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AC" w:rsidRDefault="00091FAC" w:rsidP="00091FAC">
      <w:pPr>
        <w:pStyle w:val="a6"/>
      </w:pPr>
      <w:r>
        <w:rPr>
          <w:noProof/>
          <w:lang w:eastAsia="ru-RU"/>
        </w:rPr>
        <w:drawing>
          <wp:inline distT="0" distB="0" distL="0" distR="0" wp14:anchorId="03501A8E" wp14:editId="33176532">
            <wp:extent cx="2285499" cy="8096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21" cy="84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17.01.2023</w:t>
      </w:r>
    </w:p>
    <w:p w:rsidR="00091FAC" w:rsidRDefault="00091FAC" w:rsidP="00FF257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1FAC" w:rsidRDefault="00314367" w:rsidP="00091FAC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5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Где и как получить сведения о земле из </w:t>
      </w:r>
      <w:proofErr w:type="spellStart"/>
      <w:r w:rsidR="00E74130" w:rsidRPr="00FF25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госфонда</w:t>
      </w:r>
      <w:proofErr w:type="spellEnd"/>
      <w:r w:rsidR="00E74130" w:rsidRPr="00FF25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17D2F" w:rsidRPr="00FF25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данных </w:t>
      </w:r>
      <w:r w:rsidR="00F17D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рассказали</w:t>
      </w:r>
    </w:p>
    <w:p w:rsidR="004E1C1D" w:rsidRPr="00FF2579" w:rsidRDefault="00F17D2F" w:rsidP="00091FAC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Курском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Росреестре</w:t>
      </w:r>
      <w:proofErr w:type="spellEnd"/>
    </w:p>
    <w:p w:rsidR="00314367" w:rsidRPr="00FF2579" w:rsidRDefault="00314367" w:rsidP="00FF257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оформлении недвижимости</w:t>
      </w:r>
      <w:r w:rsidR="00963AF5"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возникновении земельных споров многие</w:t>
      </w:r>
      <w:r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жители региона запрашивают информацию из государственного фонда данных (ГФДЗ). Эти сведения получают в результате проведения землеустройства. Всего в </w:t>
      </w:r>
      <w:proofErr w:type="spellStart"/>
      <w:r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госфонде</w:t>
      </w:r>
      <w:proofErr w:type="spellEnd"/>
      <w:r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хранится более </w:t>
      </w:r>
      <w:r w:rsidR="0049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141 тыс.</w:t>
      </w:r>
      <w:r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документов.</w:t>
      </w:r>
      <w:r w:rsidR="00963AF5" w:rsidRPr="00FF2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3AF5" w:rsidRPr="00FF2579" w:rsidRDefault="00314367" w:rsidP="00FF257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предоставлением информации из </w:t>
      </w:r>
      <w:proofErr w:type="spellStart"/>
      <w:r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госфонда</w:t>
      </w:r>
      <w:proofErr w:type="spellEnd"/>
      <w:r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обращаются не только граждане, но </w:t>
      </w:r>
      <w:r w:rsidR="00963AF5"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F2579"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 заинтересованные лица (</w:t>
      </w:r>
      <w:r w:rsidR="00963AF5"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кадастровые</w:t>
      </w:r>
      <w:r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инженеры</w:t>
      </w:r>
      <w:r w:rsidR="00963AF5"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органы местного самоуправления и государственной власти</w:t>
      </w:r>
      <w:r w:rsidR="00FF2579"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FF2579"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r w:rsidR="00FF2579"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63AF5" w:rsidRPr="00FF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74130" w:rsidRPr="00FF2579" w:rsidRDefault="00F17D2F" w:rsidP="00FF2579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17D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963AF5" w:rsidRPr="00F17D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Теперь за п</w:t>
      </w:r>
      <w:r w:rsidR="00DA3B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олучением государственной услуги</w:t>
      </w:r>
      <w:r w:rsidR="00963AF5" w:rsidRPr="00F17D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нужно обратиться в филиал ПКК «</w:t>
      </w:r>
      <w:proofErr w:type="spellStart"/>
      <w:r w:rsidR="00963AF5" w:rsidRPr="00F17D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="00963AF5" w:rsidRPr="00F17D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 по Курской области (с 1 января 2023 года Кадастровая палата стала частью ПКК «</w:t>
      </w:r>
      <w:proofErr w:type="spellStart"/>
      <w:r w:rsidR="00963AF5" w:rsidRPr="00F17D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="00963AF5" w:rsidRPr="00F17D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»). </w:t>
      </w:r>
      <w:bookmarkStart w:id="0" w:name="_GoBack"/>
      <w:bookmarkEnd w:id="0"/>
      <w:r w:rsidR="00B317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 </w:t>
      </w:r>
      <w:r w:rsidR="00D56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14 </w:t>
      </w:r>
      <w:r w:rsidR="00B317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ноября 2022 </w:t>
      </w:r>
      <w:r w:rsidR="00B31714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года</w:t>
      </w:r>
      <w:r w:rsidR="00414CCE" w:rsidRPr="00F17D2F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этим занималось Управление Росреестра по Курской области</w:t>
      </w:r>
      <w:r w:rsidRPr="00F17D2F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»,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- сообщил </w:t>
      </w: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замруководителя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Управления Росреестра Курской области Александр Емельянов</w:t>
      </w:r>
      <w:r w:rsidR="00414CCE" w:rsidRPr="00FF257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D56457" w:rsidRDefault="00963AF5" w:rsidP="00D56457">
      <w:pPr>
        <w:pStyle w:val="a6"/>
        <w:ind w:right="-2" w:firstLine="708"/>
        <w:jc w:val="both"/>
        <w:rPr>
          <w:rFonts w:ascii="Times New Roman" w:hAnsi="Times New Roman"/>
          <w:bCs/>
          <w:sz w:val="28"/>
          <w:szCs w:val="28"/>
        </w:rPr>
      </w:pPr>
      <w:r w:rsidRPr="00FF2579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Запросить сведения можно лично по адресу: г. Курск, </w:t>
      </w:r>
      <w:proofErr w:type="spellStart"/>
      <w:r w:rsidR="00F17D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</w:t>
      </w:r>
      <w:proofErr w:type="spellEnd"/>
      <w:r w:rsidR="00F17D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-д Сергеева, 10</w:t>
      </w:r>
      <w:r w:rsidRPr="00FF25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 или </w:t>
      </w:r>
      <w:r w:rsidR="00B317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почтовым отправлением</w:t>
      </w:r>
      <w:r w:rsidR="00093B5F" w:rsidRPr="00FF257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="00D56457" w:rsidRPr="00D56457">
        <w:rPr>
          <w:rFonts w:ascii="Times New Roman" w:hAnsi="Times New Roman"/>
          <w:bCs/>
          <w:sz w:val="28"/>
          <w:szCs w:val="28"/>
        </w:rPr>
        <w:t>Форма заявления о предоставлении в пользование документов ГФДЗ установлена Приказом Минэконом</w:t>
      </w:r>
      <w:r w:rsidR="00D56457">
        <w:rPr>
          <w:rFonts w:ascii="Times New Roman" w:hAnsi="Times New Roman"/>
          <w:bCs/>
          <w:sz w:val="28"/>
          <w:szCs w:val="28"/>
        </w:rPr>
        <w:t xml:space="preserve">развития РФ от 14.11.2006 № 376. </w:t>
      </w:r>
    </w:p>
    <w:p w:rsidR="00D56457" w:rsidRPr="00D56457" w:rsidRDefault="00D56457" w:rsidP="00D56457">
      <w:pPr>
        <w:pStyle w:val="a6"/>
        <w:ind w:right="-2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17D2F" w:rsidRPr="00F17D2F" w:rsidRDefault="00F17D2F" w:rsidP="00F17D2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2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отметила заместитель председателя Общественной палаты Курской области, член Общественного совета при Управлении Людмила </w:t>
      </w:r>
      <w:proofErr w:type="spellStart"/>
      <w:r w:rsidRPr="00FF2579">
        <w:rPr>
          <w:rFonts w:ascii="Times New Roman" w:hAnsi="Times New Roman" w:cs="Times New Roman"/>
          <w:color w:val="000000" w:themeColor="text1"/>
          <w:sz w:val="28"/>
          <w:szCs w:val="28"/>
        </w:rPr>
        <w:t>Дрёмова</w:t>
      </w:r>
      <w:proofErr w:type="spellEnd"/>
      <w:r w:rsidRPr="00FF2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17D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«Важно, что материалы из </w:t>
      </w:r>
      <w:proofErr w:type="spellStart"/>
      <w:r w:rsidRPr="00F17D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госфонда</w:t>
      </w:r>
      <w:proofErr w:type="spellEnd"/>
      <w:r w:rsidRPr="00F17D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данных можно получить всем заинтересованным лицам бесплатно и в короткие сроки».</w:t>
      </w:r>
    </w:p>
    <w:p w:rsidR="00FF2579" w:rsidRPr="00FF2579" w:rsidRDefault="00FF2579" w:rsidP="00FF257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2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личном обращении документы предоставляются в срок, не превышающий 3 рабочих дней со дня принятия заявления.</w:t>
      </w:r>
    </w:p>
    <w:p w:rsidR="004900CE" w:rsidRDefault="004900CE" w:rsidP="004900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документы заявитель может запросить в ГФДЗ?</w:t>
      </w:r>
    </w:p>
    <w:p w:rsidR="004900CE" w:rsidRDefault="004900CE" w:rsidP="004900CE">
      <w:pPr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инвентаризации земель населенных пунктов (позволяют гражданам в настоящее время оформить права на используемые ими земельные участки в силу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приобретательной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давности); </w:t>
      </w:r>
    </w:p>
    <w:p w:rsidR="004900CE" w:rsidRDefault="004900CE" w:rsidP="004900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по перерегистрации земель в коллективных садах;</w:t>
      </w:r>
    </w:p>
    <w:p w:rsidR="004900CE" w:rsidRDefault="004900CE" w:rsidP="004900CE">
      <w:pPr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землеустроительные дела по межеванию земельных участков, созданные до 1 марта 2008 года.</w:t>
      </w:r>
    </w:p>
    <w:p w:rsidR="004900CE" w:rsidRDefault="004900CE" w:rsidP="004900CE">
      <w:pPr>
        <w:rPr>
          <w:rFonts w:ascii="Calibri" w:hAnsi="Calibri" w:cs="Calibri"/>
        </w:rPr>
      </w:pPr>
    </w:p>
    <w:p w:rsidR="00414CCE" w:rsidRPr="00F17D2F" w:rsidRDefault="00414CCE" w:rsidP="004900C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14CCE" w:rsidRPr="00F17D2F" w:rsidSect="00D5645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97970"/>
    <w:multiLevelType w:val="multilevel"/>
    <w:tmpl w:val="44EE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30"/>
    <w:rsid w:val="00091FAC"/>
    <w:rsid w:val="00093B5F"/>
    <w:rsid w:val="002A515C"/>
    <w:rsid w:val="00314367"/>
    <w:rsid w:val="00414CCE"/>
    <w:rsid w:val="004900CE"/>
    <w:rsid w:val="00894A1F"/>
    <w:rsid w:val="00901FDB"/>
    <w:rsid w:val="00963AF5"/>
    <w:rsid w:val="009C5DEE"/>
    <w:rsid w:val="00B31714"/>
    <w:rsid w:val="00D56457"/>
    <w:rsid w:val="00D56587"/>
    <w:rsid w:val="00DA3B93"/>
    <w:rsid w:val="00E74130"/>
    <w:rsid w:val="00E77DC6"/>
    <w:rsid w:val="00E82D3F"/>
    <w:rsid w:val="00F17D2F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4398"/>
  <w15:chartTrackingRefBased/>
  <w15:docId w15:val="{6C69F631-8720-4CAF-A7CC-6725700F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3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D3F"/>
    <w:rPr>
      <w:b/>
      <w:bCs/>
    </w:rPr>
  </w:style>
  <w:style w:type="character" w:styleId="a4">
    <w:name w:val="Hyperlink"/>
    <w:basedOn w:val="a0"/>
    <w:uiPriority w:val="99"/>
    <w:unhideWhenUsed/>
    <w:rsid w:val="00093B5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3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F2579"/>
    <w:pPr>
      <w:ind w:left="720"/>
      <w:contextualSpacing/>
    </w:pPr>
  </w:style>
  <w:style w:type="paragraph" w:styleId="a6">
    <w:name w:val="No Spacing"/>
    <w:qFormat/>
    <w:rsid w:val="00091F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4</cp:revision>
  <cp:lastPrinted>2023-01-17T09:42:00Z</cp:lastPrinted>
  <dcterms:created xsi:type="dcterms:W3CDTF">2023-01-17T08:10:00Z</dcterms:created>
  <dcterms:modified xsi:type="dcterms:W3CDTF">2023-01-17T12:09:00Z</dcterms:modified>
</cp:coreProperties>
</file>