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F8" w:rsidRDefault="000F4182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0F4182">
        <w:rPr>
          <w:rFonts w:ascii="Times New Roman" w:hAnsi="Times New Roman" w:cs="Times New Roman"/>
          <w:bCs/>
          <w:sz w:val="28"/>
        </w:rPr>
        <w:t>Изменения в законодательстве в сфере разработки паспортов антитеррористической защищенности</w:t>
      </w:r>
    </w:p>
    <w:p w:rsidR="000F4182" w:rsidRPr="003976F8" w:rsidRDefault="000F4182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F4182" w:rsidRPr="000F4182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Постановлением Правительства Российской Федерации от 10.11.2022 №2034 «Об утверждении Правил разработки и формы паспорта безопасности критически важного объекта» установлены новые правила разработки паспортов безопасно</w:t>
      </w:r>
      <w:r>
        <w:rPr>
          <w:rFonts w:ascii="Times New Roman" w:hAnsi="Times New Roman" w:cs="Times New Roman"/>
          <w:sz w:val="28"/>
        </w:rPr>
        <w:t>сти критически важных объектов.</w:t>
      </w:r>
    </w:p>
    <w:p w:rsidR="000F4182" w:rsidRPr="000F4182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С 1 сентября 2023 года разрабатывать паспорт безопасности критически в</w:t>
      </w:r>
      <w:r>
        <w:rPr>
          <w:rFonts w:ascii="Times New Roman" w:hAnsi="Times New Roman" w:cs="Times New Roman"/>
          <w:sz w:val="28"/>
        </w:rPr>
        <w:t>ажного объекта нужно по-новому.</w:t>
      </w:r>
    </w:p>
    <w:p w:rsidR="000F4182" w:rsidRPr="000F4182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Тех, кто эксплуатирует критически важные объекты, будут обязаны до 1 декабря 2023 года разработать и утвердить паспорта безопасности этих объектов по нов</w:t>
      </w:r>
      <w:r>
        <w:rPr>
          <w:rFonts w:ascii="Times New Roman" w:hAnsi="Times New Roman" w:cs="Times New Roman"/>
          <w:sz w:val="28"/>
        </w:rPr>
        <w:t>ым правилам.</w:t>
      </w:r>
    </w:p>
    <w:p w:rsidR="000F4182" w:rsidRPr="000F4182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Паспорт необходимо составлять по специальной форме. Его утвердит руководитель организации или его заместитель. Вместо них это сможет сделать руководитель обособленного подразделения согласно п</w:t>
      </w:r>
      <w:r>
        <w:rPr>
          <w:rFonts w:ascii="Times New Roman" w:hAnsi="Times New Roman" w:cs="Times New Roman"/>
          <w:sz w:val="28"/>
        </w:rPr>
        <w:t>оложению о таком подразделении.</w:t>
      </w:r>
    </w:p>
    <w:p w:rsidR="000F4182" w:rsidRPr="000F4182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После чего паспорт необходимо направить для регистрации по общему правилу в главное управление МЧС по региону, где находится объект. На передачу документа будет отведено 10 рабоч</w:t>
      </w:r>
      <w:r>
        <w:rPr>
          <w:rFonts w:ascii="Times New Roman" w:hAnsi="Times New Roman" w:cs="Times New Roman"/>
          <w:sz w:val="28"/>
        </w:rPr>
        <w:t>их дней с даты его утверждения.</w:t>
      </w:r>
    </w:p>
    <w:p w:rsidR="000F4182" w:rsidRPr="000F4182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Паспорт будет действовать 5 лет со дня регистрации. Его потребуют пересматривать, например, не менее чем за 30 р</w:t>
      </w:r>
      <w:r>
        <w:rPr>
          <w:rFonts w:ascii="Times New Roman" w:hAnsi="Times New Roman" w:cs="Times New Roman"/>
          <w:sz w:val="28"/>
        </w:rPr>
        <w:t>абочих дней до окончания срока.</w:t>
      </w:r>
    </w:p>
    <w:p w:rsidR="000F4182" w:rsidRPr="000F4182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В настоящее время единых и обязательных правил разрабо</w:t>
      </w:r>
      <w:r>
        <w:rPr>
          <w:rFonts w:ascii="Times New Roman" w:hAnsi="Times New Roman" w:cs="Times New Roman"/>
          <w:sz w:val="28"/>
        </w:rPr>
        <w:t>тки таких паспортов не имеется.</w:t>
      </w:r>
    </w:p>
    <w:p w:rsidR="000F4182" w:rsidRPr="000F4182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До 31 декабря 2020 года включительно действовал приказ МЧС о типовом паспорте безопасн</w:t>
      </w:r>
      <w:r>
        <w:rPr>
          <w:rFonts w:ascii="Times New Roman" w:hAnsi="Times New Roman" w:cs="Times New Roman"/>
          <w:sz w:val="28"/>
        </w:rPr>
        <w:t>ости опасного объекта.</w:t>
      </w:r>
    </w:p>
    <w:p w:rsidR="003976F8" w:rsidRDefault="000F4182" w:rsidP="000F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4182">
        <w:rPr>
          <w:rFonts w:ascii="Times New Roman" w:hAnsi="Times New Roman" w:cs="Times New Roman"/>
          <w:sz w:val="28"/>
        </w:rPr>
        <w:t>Изменения вступят в силу 1 сентября 2023 года.</w:t>
      </w:r>
    </w:p>
    <w:p w:rsidR="003976F8" w:rsidRDefault="003976F8" w:rsidP="0039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5360">
        <w:rPr>
          <w:rFonts w:ascii="Times New Roman" w:hAnsi="Times New Roman" w:cs="Times New Roman"/>
          <w:sz w:val="28"/>
        </w:rPr>
        <w:t>А. Дуденко</w:t>
      </w:r>
      <w:bookmarkStart w:id="0" w:name="_GoBack"/>
      <w:bookmarkEnd w:id="0"/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0F4182"/>
    <w:rsid w:val="00152E9A"/>
    <w:rsid w:val="0018062C"/>
    <w:rsid w:val="00305509"/>
    <w:rsid w:val="003976F8"/>
    <w:rsid w:val="003C5360"/>
    <w:rsid w:val="00496030"/>
    <w:rsid w:val="005778E2"/>
    <w:rsid w:val="005B2186"/>
    <w:rsid w:val="00756A4B"/>
    <w:rsid w:val="007B39A9"/>
    <w:rsid w:val="00921072"/>
    <w:rsid w:val="00A25C55"/>
    <w:rsid w:val="00AC257D"/>
    <w:rsid w:val="00B42C8B"/>
    <w:rsid w:val="00C356B9"/>
    <w:rsid w:val="00CC1AD6"/>
    <w:rsid w:val="00DD608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2023-01-31T07:27:00Z</dcterms:created>
  <dcterms:modified xsi:type="dcterms:W3CDTF">2023-02-27T13:10:00Z</dcterms:modified>
</cp:coreProperties>
</file>