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343">
        <w:rPr>
          <w:rFonts w:ascii="Arial" w:hAnsi="Arial" w:cs="Arial"/>
          <w:b/>
          <w:sz w:val="32"/>
          <w:szCs w:val="32"/>
          <w:lang w:eastAsia="ar-SA"/>
        </w:rPr>
        <w:t>СОБРАНИЕ ДЕПУТАТОВ</w:t>
      </w:r>
    </w:p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343">
        <w:rPr>
          <w:rFonts w:ascii="Arial" w:hAnsi="Arial" w:cs="Arial"/>
          <w:b/>
          <w:sz w:val="32"/>
          <w:szCs w:val="32"/>
          <w:lang w:eastAsia="ar-SA"/>
        </w:rPr>
        <w:t>ДРУЖНЕНСКОГО СЕЛЬСОВЕТА</w:t>
      </w:r>
    </w:p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343">
        <w:rPr>
          <w:rFonts w:ascii="Arial" w:hAnsi="Arial" w:cs="Arial"/>
          <w:b/>
          <w:sz w:val="32"/>
          <w:szCs w:val="32"/>
          <w:lang w:eastAsia="ar-SA"/>
        </w:rPr>
        <w:t>КУРЧАТОВСКОГО РАЙОНА</w:t>
      </w:r>
    </w:p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343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</w:rPr>
      </w:pPr>
      <w:r w:rsidRPr="00D66343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E51DC">
        <w:rPr>
          <w:rFonts w:ascii="Arial" w:hAnsi="Arial" w:cs="Arial"/>
          <w:b/>
          <w:sz w:val="32"/>
          <w:szCs w:val="32"/>
          <w:lang w:eastAsia="ar-SA"/>
        </w:rPr>
        <w:t xml:space="preserve">09 февраля </w:t>
      </w:r>
      <w:r w:rsidR="009E51DC">
        <w:rPr>
          <w:rFonts w:ascii="Arial" w:hAnsi="Arial" w:cs="Arial"/>
          <w:b/>
          <w:sz w:val="32"/>
          <w:szCs w:val="32"/>
        </w:rPr>
        <w:t>2021 года №349</w:t>
      </w:r>
    </w:p>
    <w:p w:rsidR="00760039" w:rsidRPr="00D66343" w:rsidRDefault="00760039" w:rsidP="00D66343">
      <w:pPr>
        <w:jc w:val="center"/>
        <w:rPr>
          <w:rFonts w:ascii="Arial" w:hAnsi="Arial" w:cs="Arial"/>
          <w:b/>
          <w:sz w:val="32"/>
          <w:szCs w:val="32"/>
        </w:rPr>
      </w:pPr>
    </w:p>
    <w:p w:rsidR="003B68EB" w:rsidRPr="00D66343" w:rsidRDefault="002555FE" w:rsidP="00D66343">
      <w:pPr>
        <w:jc w:val="center"/>
        <w:rPr>
          <w:rFonts w:ascii="Arial" w:hAnsi="Arial" w:cs="Arial"/>
          <w:b/>
          <w:sz w:val="32"/>
          <w:szCs w:val="32"/>
        </w:rPr>
      </w:pPr>
      <w:r w:rsidRPr="00D66343">
        <w:rPr>
          <w:rFonts w:ascii="Arial" w:hAnsi="Arial" w:cs="Arial"/>
          <w:b/>
          <w:sz w:val="32"/>
          <w:szCs w:val="32"/>
        </w:rPr>
        <w:t>О мерах по реализации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3B68EB" w:rsidRPr="00D66343" w:rsidRDefault="003B68EB" w:rsidP="00760039">
      <w:pPr>
        <w:ind w:right="3118"/>
        <w:jc w:val="both"/>
        <w:rPr>
          <w:rFonts w:ascii="Arial" w:hAnsi="Arial" w:cs="Arial"/>
        </w:rPr>
      </w:pPr>
    </w:p>
    <w:p w:rsidR="00D66343" w:rsidRDefault="002555FE" w:rsidP="00FC40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D66343">
        <w:rPr>
          <w:rFonts w:ascii="Arial" w:hAnsi="Arial" w:cs="Arial"/>
        </w:rPr>
        <w:t>В соответствии с Федеральным законом от 25 декабря 2008 года №273-ФЗ «О противодействии коррупции», в связи с принятием Федерального закона от 31 июля 2020 года №259-ФЗ «О цифровых финансовых активах, цифровой валюте и о внесении изменений в отдельные законодательные акты Российской Федерации», на основании Указа Президента Российской Федерации от 10</w:t>
      </w:r>
      <w:r w:rsidR="00675C97">
        <w:rPr>
          <w:rFonts w:ascii="Arial" w:hAnsi="Arial" w:cs="Arial"/>
        </w:rPr>
        <w:t xml:space="preserve"> декабря </w:t>
      </w:r>
      <w:r w:rsidRPr="00D66343">
        <w:rPr>
          <w:rFonts w:ascii="Arial" w:hAnsi="Arial" w:cs="Arial"/>
        </w:rPr>
        <w:t>2020 года №778 «О мерах по реализации отдельных положений</w:t>
      </w:r>
      <w:proofErr w:type="gramEnd"/>
      <w:r w:rsidRPr="00D66343">
        <w:rPr>
          <w:rFonts w:ascii="Arial" w:hAnsi="Arial" w:cs="Arial"/>
        </w:rPr>
        <w:t xml:space="preserve"> </w:t>
      </w:r>
      <w:proofErr w:type="gramStart"/>
      <w:r w:rsidRPr="00D66343">
        <w:rPr>
          <w:rFonts w:ascii="Arial" w:hAnsi="Arial" w:cs="Arial"/>
        </w:rPr>
        <w:t xml:space="preserve">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постановлением Губернатора Курской области от 30.12.2020 </w:t>
      </w:r>
      <w:r w:rsidR="00D66343">
        <w:rPr>
          <w:rFonts w:ascii="Arial" w:hAnsi="Arial" w:cs="Arial"/>
        </w:rPr>
        <w:t>года №4</w:t>
      </w:r>
      <w:r w:rsidRPr="00D66343">
        <w:rPr>
          <w:rFonts w:ascii="Arial" w:hAnsi="Arial" w:cs="Arial"/>
        </w:rPr>
        <w:t>33-пг «О мерах по реализации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</w:t>
      </w:r>
      <w:proofErr w:type="gramEnd"/>
      <w:r w:rsidRPr="00D66343">
        <w:rPr>
          <w:rFonts w:ascii="Arial" w:hAnsi="Arial" w:cs="Arial"/>
        </w:rPr>
        <w:t xml:space="preserve"> отдельные законодательные акты </w:t>
      </w:r>
      <w:proofErr w:type="gramStart"/>
      <w:r w:rsidRPr="00D66343">
        <w:rPr>
          <w:rFonts w:ascii="Arial" w:hAnsi="Arial" w:cs="Arial"/>
        </w:rPr>
        <w:t>Российской</w:t>
      </w:r>
      <w:proofErr w:type="gramEnd"/>
      <w:r w:rsidRPr="00D66343">
        <w:rPr>
          <w:rFonts w:ascii="Arial" w:hAnsi="Arial" w:cs="Arial"/>
        </w:rPr>
        <w:t xml:space="preserve"> Федерации»</w:t>
      </w:r>
      <w:r w:rsidR="00D66343">
        <w:rPr>
          <w:rFonts w:ascii="Arial" w:hAnsi="Arial" w:cs="Arial"/>
        </w:rPr>
        <w:t xml:space="preserve">, </w:t>
      </w:r>
      <w:r w:rsidR="0051793E" w:rsidRPr="00D66343">
        <w:rPr>
          <w:rFonts w:ascii="Arial" w:hAnsi="Arial" w:cs="Arial"/>
        </w:rPr>
        <w:t xml:space="preserve">Собрание </w:t>
      </w:r>
      <w:r w:rsidR="00D66343">
        <w:rPr>
          <w:rFonts w:ascii="Arial" w:hAnsi="Arial" w:cs="Arial"/>
        </w:rPr>
        <w:t>депутатов Дружненского сельсовета Курчатовского района</w:t>
      </w:r>
    </w:p>
    <w:p w:rsidR="0051793E" w:rsidRPr="00D66343" w:rsidRDefault="0051793E" w:rsidP="00FC40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66343">
        <w:rPr>
          <w:rFonts w:ascii="Arial" w:hAnsi="Arial" w:cs="Arial"/>
        </w:rPr>
        <w:t>РЕШИЛО:</w:t>
      </w:r>
    </w:p>
    <w:p w:rsidR="00FA6F9E" w:rsidRPr="00D66343" w:rsidRDefault="00B44FEC" w:rsidP="00FC40B9">
      <w:pPr>
        <w:tabs>
          <w:tab w:val="left" w:pos="851"/>
          <w:tab w:val="left" w:pos="1134"/>
        </w:tabs>
        <w:ind w:right="-5" w:firstLine="708"/>
        <w:jc w:val="both"/>
        <w:rPr>
          <w:rFonts w:ascii="Arial" w:hAnsi="Arial" w:cs="Arial"/>
        </w:rPr>
      </w:pPr>
      <w:r w:rsidRPr="00D66343">
        <w:rPr>
          <w:rFonts w:ascii="Arial" w:hAnsi="Arial" w:cs="Arial"/>
        </w:rPr>
        <w:t xml:space="preserve">1. </w:t>
      </w:r>
      <w:proofErr w:type="gramStart"/>
      <w:r w:rsidR="00433D2F" w:rsidRPr="00D66343">
        <w:rPr>
          <w:rFonts w:ascii="Arial" w:hAnsi="Arial" w:cs="Arial"/>
        </w:rPr>
        <w:t>Установить, что с 1 января по 30 июня 2021 года включительно граждане, претендующие на замещение муниципальных должностей</w:t>
      </w:r>
      <w:r w:rsidR="00675C97">
        <w:rPr>
          <w:rFonts w:ascii="Arial" w:hAnsi="Arial" w:cs="Arial"/>
        </w:rPr>
        <w:t xml:space="preserve"> </w:t>
      </w:r>
      <w:r w:rsidR="00675C97" w:rsidRPr="00675C97">
        <w:rPr>
          <w:rFonts w:ascii="Arial" w:hAnsi="Arial" w:cs="Arial"/>
        </w:rPr>
        <w:t>муниципального образования «Дружненский сельсовет» Курчатовского района Курской области</w:t>
      </w:r>
      <w:r w:rsidR="00675C97">
        <w:rPr>
          <w:rFonts w:ascii="Arial" w:hAnsi="Arial" w:cs="Arial"/>
        </w:rPr>
        <w:t xml:space="preserve">, </w:t>
      </w:r>
      <w:r w:rsidR="00433D2F" w:rsidRPr="00D66343">
        <w:rPr>
          <w:rFonts w:ascii="Arial" w:hAnsi="Arial" w:cs="Arial"/>
        </w:rPr>
        <w:t xml:space="preserve">а также муниципальные служащие, замещающие должности муниципальной службы </w:t>
      </w:r>
      <w:r w:rsidR="00675C97" w:rsidRPr="00675C97">
        <w:rPr>
          <w:rFonts w:ascii="Arial" w:hAnsi="Arial" w:cs="Arial"/>
        </w:rPr>
        <w:t>муниципального образования «Дружненский сельсовет» Курчатовского района Курской области</w:t>
      </w:r>
      <w:r w:rsidR="00675C97">
        <w:rPr>
          <w:rFonts w:ascii="Arial" w:hAnsi="Arial" w:cs="Arial"/>
        </w:rPr>
        <w:t>,</w:t>
      </w:r>
      <w:r w:rsidR="00FD1729">
        <w:rPr>
          <w:rFonts w:ascii="Arial" w:hAnsi="Arial" w:cs="Arial"/>
        </w:rPr>
        <w:t xml:space="preserve"> </w:t>
      </w:r>
      <w:r w:rsidR="00433D2F" w:rsidRPr="00D66343">
        <w:rPr>
          <w:rFonts w:ascii="Arial" w:hAnsi="Arial" w:cs="Arial"/>
        </w:rPr>
        <w:t xml:space="preserve">не предусмотренные </w:t>
      </w:r>
      <w:r w:rsidR="004612F3" w:rsidRPr="00D66343">
        <w:rPr>
          <w:rFonts w:ascii="Arial" w:hAnsi="Arial" w:cs="Arial"/>
        </w:rPr>
        <w:t>П</w:t>
      </w:r>
      <w:r w:rsidR="00433D2F" w:rsidRPr="00D66343">
        <w:rPr>
          <w:rFonts w:ascii="Arial" w:hAnsi="Arial" w:cs="Arial"/>
        </w:rPr>
        <w:t xml:space="preserve">еречнем должностей, утвержденным </w:t>
      </w:r>
      <w:r w:rsidR="00675C97">
        <w:rPr>
          <w:rFonts w:ascii="Arial" w:hAnsi="Arial" w:cs="Arial"/>
        </w:rPr>
        <w:t xml:space="preserve">решением </w:t>
      </w:r>
      <w:r w:rsidR="00675C97" w:rsidRPr="00675C97">
        <w:rPr>
          <w:rFonts w:ascii="Arial" w:hAnsi="Arial" w:cs="Arial"/>
        </w:rPr>
        <w:t>Собрани</w:t>
      </w:r>
      <w:r w:rsidR="00675C97">
        <w:rPr>
          <w:rFonts w:ascii="Arial" w:hAnsi="Arial" w:cs="Arial"/>
        </w:rPr>
        <w:t>я</w:t>
      </w:r>
      <w:r w:rsidR="00675C97" w:rsidRPr="00675C97">
        <w:rPr>
          <w:rFonts w:ascii="Arial" w:hAnsi="Arial" w:cs="Arial"/>
        </w:rPr>
        <w:t xml:space="preserve"> депутатов Дружненского сельсовета Курчатовского района</w:t>
      </w:r>
      <w:r w:rsidR="00675C97">
        <w:rPr>
          <w:rFonts w:ascii="Arial" w:hAnsi="Arial" w:cs="Arial"/>
        </w:rPr>
        <w:t xml:space="preserve"> Курской области от </w:t>
      </w:r>
      <w:r w:rsidR="00675C97" w:rsidRPr="00675C97">
        <w:rPr>
          <w:rFonts w:ascii="Arial" w:hAnsi="Arial" w:cs="Arial"/>
        </w:rPr>
        <w:t>22</w:t>
      </w:r>
      <w:r w:rsidR="00675C97">
        <w:rPr>
          <w:rFonts w:ascii="Arial" w:hAnsi="Arial" w:cs="Arial"/>
        </w:rPr>
        <w:t>.04.</w:t>
      </w:r>
      <w:r w:rsidR="00675C97" w:rsidRPr="00675C97">
        <w:rPr>
          <w:rFonts w:ascii="Arial" w:hAnsi="Arial" w:cs="Arial"/>
        </w:rPr>
        <w:t>20</w:t>
      </w:r>
      <w:r w:rsidR="00675C97">
        <w:rPr>
          <w:rFonts w:ascii="Arial" w:hAnsi="Arial" w:cs="Arial"/>
        </w:rPr>
        <w:t xml:space="preserve">11 </w:t>
      </w:r>
      <w:r w:rsidR="00675C97" w:rsidRPr="00675C97">
        <w:rPr>
          <w:rFonts w:ascii="Arial" w:hAnsi="Arial" w:cs="Arial"/>
        </w:rPr>
        <w:t>года №203</w:t>
      </w:r>
      <w:r w:rsidR="00675C97">
        <w:rPr>
          <w:rFonts w:ascii="Arial" w:hAnsi="Arial" w:cs="Arial"/>
        </w:rPr>
        <w:t xml:space="preserve"> «</w:t>
      </w:r>
      <w:r w:rsidR="00675C97" w:rsidRPr="00675C97">
        <w:rPr>
          <w:rFonts w:ascii="Arial" w:hAnsi="Arial" w:cs="Arial"/>
        </w:rPr>
        <w:t>О</w:t>
      </w:r>
      <w:proofErr w:type="gramEnd"/>
      <w:r w:rsidR="00675C97" w:rsidRPr="00675C97">
        <w:rPr>
          <w:rFonts w:ascii="Arial" w:hAnsi="Arial" w:cs="Arial"/>
        </w:rPr>
        <w:t xml:space="preserve"> </w:t>
      </w:r>
      <w:proofErr w:type="gramStart"/>
      <w:r w:rsidR="00675C97" w:rsidRPr="00675C97">
        <w:rPr>
          <w:rFonts w:ascii="Arial" w:hAnsi="Arial" w:cs="Arial"/>
        </w:rPr>
        <w:t>представлении гражданами, претендующими на замещение должностей муниципальной службы, и муниципальными служащими муниципального образования «Дружненский сельсовет» Курчатовского района Курской области сведений о доходах, об имуществе и обязательствах имущественного характера»</w:t>
      </w:r>
      <w:r w:rsidR="00FD1729">
        <w:rPr>
          <w:rFonts w:ascii="Arial" w:hAnsi="Arial" w:cs="Arial"/>
        </w:rPr>
        <w:t xml:space="preserve"> (с изменениями </w:t>
      </w:r>
      <w:r w:rsidR="00FD1729" w:rsidRPr="00FD1729">
        <w:rPr>
          <w:rFonts w:ascii="Arial" w:hAnsi="Arial" w:cs="Arial"/>
        </w:rPr>
        <w:t>от 04</w:t>
      </w:r>
      <w:r w:rsidR="00FD1729">
        <w:rPr>
          <w:rFonts w:ascii="Arial" w:hAnsi="Arial" w:cs="Arial"/>
        </w:rPr>
        <w:t>.03.</w:t>
      </w:r>
      <w:r w:rsidR="00FD1729" w:rsidRPr="00FD1729">
        <w:rPr>
          <w:rFonts w:ascii="Arial" w:hAnsi="Arial" w:cs="Arial"/>
        </w:rPr>
        <w:t xml:space="preserve">2019 года </w:t>
      </w:r>
      <w:r w:rsidR="00FD1729">
        <w:rPr>
          <w:rFonts w:ascii="Arial" w:hAnsi="Arial" w:cs="Arial"/>
        </w:rPr>
        <w:t xml:space="preserve">решение </w:t>
      </w:r>
      <w:r w:rsidR="00FD1729" w:rsidRPr="00FD1729">
        <w:rPr>
          <w:rFonts w:ascii="Arial" w:hAnsi="Arial" w:cs="Arial"/>
        </w:rPr>
        <w:t>№273</w:t>
      </w:r>
      <w:r w:rsidR="00FD1729">
        <w:rPr>
          <w:rFonts w:ascii="Arial" w:hAnsi="Arial" w:cs="Arial"/>
        </w:rPr>
        <w:t xml:space="preserve">), </w:t>
      </w:r>
      <w:r w:rsidR="00433D2F" w:rsidRPr="00D66343">
        <w:rPr>
          <w:rFonts w:ascii="Arial" w:hAnsi="Arial" w:cs="Arial"/>
        </w:rPr>
        <w:t>и претендующие на замещение должностей муниципальной службы</w:t>
      </w:r>
      <w:r w:rsidR="00495636" w:rsidRPr="00D66343">
        <w:rPr>
          <w:rFonts w:ascii="Arial" w:hAnsi="Arial" w:cs="Arial"/>
        </w:rPr>
        <w:t xml:space="preserve"> </w:t>
      </w:r>
      <w:r w:rsidR="00675C97" w:rsidRPr="00675C97">
        <w:rPr>
          <w:rFonts w:ascii="Arial" w:hAnsi="Arial" w:cs="Arial"/>
        </w:rPr>
        <w:t>муниципального образования «Дружненский сельсовет» Курчатовского района Курской области</w:t>
      </w:r>
      <w:r w:rsidR="00675C97">
        <w:rPr>
          <w:rFonts w:ascii="Arial" w:hAnsi="Arial" w:cs="Arial"/>
        </w:rPr>
        <w:t>,</w:t>
      </w:r>
      <w:r w:rsidR="00FD1729">
        <w:rPr>
          <w:rFonts w:ascii="Arial" w:hAnsi="Arial" w:cs="Arial"/>
        </w:rPr>
        <w:t xml:space="preserve"> </w:t>
      </w:r>
      <w:r w:rsidR="00433D2F" w:rsidRPr="00D66343">
        <w:rPr>
          <w:rFonts w:ascii="Arial" w:hAnsi="Arial" w:cs="Arial"/>
        </w:rPr>
        <w:t xml:space="preserve">предусмотренных этим </w:t>
      </w:r>
      <w:r w:rsidR="004612F3" w:rsidRPr="00D66343">
        <w:rPr>
          <w:rFonts w:ascii="Arial" w:hAnsi="Arial" w:cs="Arial"/>
        </w:rPr>
        <w:t>П</w:t>
      </w:r>
      <w:r w:rsidR="00433D2F" w:rsidRPr="00D66343">
        <w:rPr>
          <w:rFonts w:ascii="Arial" w:hAnsi="Arial" w:cs="Arial"/>
        </w:rPr>
        <w:t>еречнем, вместе со сведениями, представляемыми по форме справки</w:t>
      </w:r>
      <w:proofErr w:type="gramEnd"/>
      <w:r w:rsidR="00433D2F" w:rsidRPr="00D66343">
        <w:rPr>
          <w:rFonts w:ascii="Arial" w:hAnsi="Arial" w:cs="Arial"/>
        </w:rPr>
        <w:t xml:space="preserve">, </w:t>
      </w:r>
      <w:proofErr w:type="gramStart"/>
      <w:r w:rsidR="00433D2F" w:rsidRPr="00D66343">
        <w:rPr>
          <w:rFonts w:ascii="Arial" w:hAnsi="Arial" w:cs="Arial"/>
        </w:rPr>
        <w:t xml:space="preserve">утвержденной Указом Президента Российской Федерации от 23 июня 2014 года №460 «Об утверждении формы справки о доходах, расходах, об </w:t>
      </w:r>
      <w:r w:rsidR="00433D2F" w:rsidRPr="00D66343">
        <w:rPr>
          <w:rFonts w:ascii="Arial" w:hAnsi="Arial" w:cs="Arial"/>
        </w:rPr>
        <w:lastRenderedPageBreak/>
        <w:t>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</w:t>
      </w:r>
      <w:proofErr w:type="gramEnd"/>
      <w:r w:rsidR="00433D2F" w:rsidRPr="00D66343">
        <w:rPr>
          <w:rFonts w:ascii="Arial" w:hAnsi="Arial" w:cs="Arial"/>
        </w:rPr>
        <w:t xml:space="preserve"> и цифровой валюте (при их наличии) по форме согласно приложению №1 к Указу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</w:t>
      </w:r>
      <w:r w:rsidR="00495636" w:rsidRPr="00D66343">
        <w:rPr>
          <w:rFonts w:ascii="Arial" w:hAnsi="Arial" w:cs="Arial"/>
        </w:rPr>
        <w:t>ьные акты Российской Федерации»</w:t>
      </w:r>
      <w:r w:rsidR="00FA6F9E" w:rsidRPr="00D66343">
        <w:rPr>
          <w:rFonts w:ascii="Arial" w:hAnsi="Arial" w:cs="Arial"/>
        </w:rPr>
        <w:t>.</w:t>
      </w:r>
    </w:p>
    <w:p w:rsidR="00495636" w:rsidRPr="00D66343" w:rsidRDefault="00FA6F9E" w:rsidP="00FC40B9">
      <w:pPr>
        <w:tabs>
          <w:tab w:val="left" w:pos="851"/>
          <w:tab w:val="left" w:pos="1134"/>
        </w:tabs>
        <w:ind w:right="-5" w:firstLine="708"/>
        <w:jc w:val="both"/>
        <w:rPr>
          <w:rFonts w:ascii="Arial" w:hAnsi="Arial" w:cs="Arial"/>
        </w:rPr>
      </w:pPr>
      <w:r w:rsidRPr="00D66343">
        <w:rPr>
          <w:rFonts w:ascii="Arial" w:hAnsi="Arial" w:cs="Arial"/>
        </w:rPr>
        <w:t xml:space="preserve">2. </w:t>
      </w:r>
      <w:r w:rsidR="00495636" w:rsidRPr="00D66343">
        <w:rPr>
          <w:rFonts w:ascii="Arial" w:hAnsi="Arial" w:cs="Arial"/>
        </w:rPr>
        <w:t xml:space="preserve">Уведомление, предусмотренное пунктом 1 настоящего </w:t>
      </w:r>
      <w:r w:rsidR="000F08DF">
        <w:rPr>
          <w:rFonts w:ascii="Arial" w:hAnsi="Arial" w:cs="Arial"/>
        </w:rPr>
        <w:t>р</w:t>
      </w:r>
      <w:r w:rsidR="00495636" w:rsidRPr="00D66343">
        <w:rPr>
          <w:rFonts w:ascii="Arial" w:hAnsi="Arial" w:cs="Arial"/>
        </w:rPr>
        <w:t>ешения,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304E10" w:rsidRPr="00304E10" w:rsidRDefault="00495636" w:rsidP="00FC40B9">
      <w:pPr>
        <w:tabs>
          <w:tab w:val="left" w:pos="851"/>
          <w:tab w:val="left" w:pos="1134"/>
        </w:tabs>
        <w:ind w:right="-5" w:firstLine="708"/>
        <w:jc w:val="both"/>
        <w:rPr>
          <w:rFonts w:ascii="Arial" w:hAnsi="Arial" w:cs="Arial"/>
        </w:rPr>
      </w:pPr>
      <w:r w:rsidRPr="00D66343">
        <w:rPr>
          <w:rFonts w:ascii="Arial" w:hAnsi="Arial" w:cs="Arial"/>
        </w:rPr>
        <w:t xml:space="preserve">3. </w:t>
      </w:r>
      <w:proofErr w:type="gramStart"/>
      <w:r w:rsidR="00304E10" w:rsidRPr="00304E10">
        <w:rPr>
          <w:rFonts w:ascii="Arial" w:hAnsi="Arial" w:cs="Arial"/>
        </w:rPr>
        <w:t>Подпункт «г» пункта 2 Порядка</w:t>
      </w:r>
      <w:r w:rsidR="00304E10">
        <w:rPr>
          <w:rFonts w:ascii="Arial" w:hAnsi="Arial" w:cs="Arial"/>
        </w:rPr>
        <w:t xml:space="preserve"> </w:t>
      </w:r>
      <w:r w:rsidR="00304E10" w:rsidRPr="00304E10">
        <w:rPr>
          <w:rFonts w:ascii="Arial" w:hAnsi="Arial" w:cs="Arial"/>
        </w:rPr>
        <w:t>размещения на официальном сайте муниципального образования «Дружненский сельсовет» Курчатовского района Курской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сельсовета</w:t>
      </w:r>
      <w:r w:rsidR="00304E10">
        <w:rPr>
          <w:rFonts w:ascii="Arial" w:hAnsi="Arial" w:cs="Arial"/>
        </w:rPr>
        <w:t>»</w:t>
      </w:r>
      <w:r w:rsidR="00304E10" w:rsidRPr="00304E10">
        <w:rPr>
          <w:rFonts w:ascii="Arial" w:hAnsi="Arial" w:cs="Arial"/>
        </w:rPr>
        <w:t>, утвержденн</w:t>
      </w:r>
      <w:r w:rsidR="00304E10">
        <w:rPr>
          <w:rFonts w:ascii="Arial" w:hAnsi="Arial" w:cs="Arial"/>
        </w:rPr>
        <w:t xml:space="preserve">ого </w:t>
      </w:r>
      <w:r w:rsidR="00304E10" w:rsidRPr="00304E10">
        <w:rPr>
          <w:rFonts w:ascii="Arial" w:hAnsi="Arial" w:cs="Arial"/>
        </w:rPr>
        <w:t>решением Собрания Дружненского сельсовета Курчатовского района Курской области от 19.12.2017 №236 «О</w:t>
      </w:r>
      <w:proofErr w:type="gramEnd"/>
      <w:r w:rsidR="00304E10" w:rsidRPr="00304E10">
        <w:rPr>
          <w:rFonts w:ascii="Arial" w:hAnsi="Arial" w:cs="Arial"/>
        </w:rPr>
        <w:t xml:space="preserve"> некоторых вопросах организации деятельности по противодействию коррупции»</w:t>
      </w:r>
      <w:r w:rsidR="00304E10">
        <w:rPr>
          <w:rFonts w:ascii="Arial" w:hAnsi="Arial" w:cs="Arial"/>
        </w:rPr>
        <w:t xml:space="preserve"> </w:t>
      </w:r>
      <w:r w:rsidR="00304E10" w:rsidRPr="00304E10">
        <w:rPr>
          <w:rFonts w:ascii="Arial" w:hAnsi="Arial" w:cs="Arial"/>
        </w:rPr>
        <w:t>изложить в следующей редакции:</w:t>
      </w:r>
    </w:p>
    <w:p w:rsidR="00AD21C3" w:rsidRDefault="00304E10" w:rsidP="00FC40B9">
      <w:pPr>
        <w:tabs>
          <w:tab w:val="left" w:pos="851"/>
          <w:tab w:val="left" w:pos="1134"/>
        </w:tabs>
        <w:ind w:right="-5" w:firstLine="708"/>
        <w:jc w:val="both"/>
        <w:rPr>
          <w:rFonts w:ascii="Arial" w:hAnsi="Arial" w:cs="Arial"/>
        </w:rPr>
      </w:pPr>
      <w:proofErr w:type="gramStart"/>
      <w:r w:rsidRPr="00304E10">
        <w:rPr>
          <w:rFonts w:ascii="Arial" w:hAnsi="Arial" w:cs="Arial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должность главы местной администрации по контракту и его супруги (супруга</w:t>
      </w:r>
      <w:proofErr w:type="gramEnd"/>
      <w:r w:rsidRPr="00304E10">
        <w:rPr>
          <w:rFonts w:ascii="Arial" w:hAnsi="Arial" w:cs="Arial"/>
        </w:rPr>
        <w:t>) за три последних года, предшествующих отчетному периоду</w:t>
      </w:r>
      <w:proofErr w:type="gramStart"/>
      <w:r w:rsidRPr="00304E10">
        <w:rPr>
          <w:rFonts w:ascii="Arial" w:hAnsi="Arial" w:cs="Arial"/>
        </w:rPr>
        <w:t>.».</w:t>
      </w:r>
      <w:proofErr w:type="gramEnd"/>
    </w:p>
    <w:p w:rsidR="0051793E" w:rsidRPr="00D66343" w:rsidRDefault="004612F3" w:rsidP="00FC40B9">
      <w:pPr>
        <w:tabs>
          <w:tab w:val="left" w:pos="851"/>
          <w:tab w:val="left" w:pos="1134"/>
        </w:tabs>
        <w:ind w:right="-5" w:firstLine="708"/>
        <w:jc w:val="both"/>
        <w:rPr>
          <w:rFonts w:ascii="Arial" w:hAnsi="Arial" w:cs="Arial"/>
        </w:rPr>
      </w:pPr>
      <w:r w:rsidRPr="00D66343">
        <w:rPr>
          <w:rFonts w:ascii="Arial" w:hAnsi="Arial" w:cs="Arial"/>
        </w:rPr>
        <w:t xml:space="preserve">4. </w:t>
      </w:r>
      <w:r w:rsidR="0051793E" w:rsidRPr="00D66343">
        <w:rPr>
          <w:rFonts w:ascii="Arial" w:hAnsi="Arial" w:cs="Arial"/>
        </w:rPr>
        <w:t xml:space="preserve">Настоящее </w:t>
      </w:r>
      <w:r w:rsidR="000F08DF">
        <w:rPr>
          <w:rFonts w:ascii="Arial" w:hAnsi="Arial" w:cs="Arial"/>
        </w:rPr>
        <w:t>р</w:t>
      </w:r>
      <w:r w:rsidR="0051793E" w:rsidRPr="00D66343">
        <w:rPr>
          <w:rFonts w:ascii="Arial" w:hAnsi="Arial" w:cs="Arial"/>
        </w:rPr>
        <w:t>ешение вступает в силу со дня подписания</w:t>
      </w:r>
      <w:r w:rsidR="00051655" w:rsidRPr="00D66343">
        <w:rPr>
          <w:rFonts w:ascii="Arial" w:hAnsi="Arial" w:cs="Arial"/>
        </w:rPr>
        <w:t>.</w:t>
      </w:r>
    </w:p>
    <w:p w:rsidR="0051793E" w:rsidRPr="00D66343" w:rsidRDefault="0051793E" w:rsidP="000F08DF">
      <w:pPr>
        <w:rPr>
          <w:rFonts w:ascii="Arial" w:hAnsi="Arial" w:cs="Arial"/>
        </w:rPr>
      </w:pPr>
    </w:p>
    <w:p w:rsidR="0051793E" w:rsidRDefault="0051793E" w:rsidP="000F08DF">
      <w:pPr>
        <w:rPr>
          <w:rFonts w:ascii="Arial" w:hAnsi="Arial" w:cs="Arial"/>
        </w:rPr>
      </w:pPr>
    </w:p>
    <w:p w:rsidR="000F08DF" w:rsidRPr="00D66343" w:rsidRDefault="000F08DF" w:rsidP="000F08DF">
      <w:pPr>
        <w:rPr>
          <w:rFonts w:ascii="Arial" w:hAnsi="Arial" w:cs="Arial"/>
        </w:rPr>
      </w:pP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  <w:r w:rsidRPr="00F45BCD">
        <w:rPr>
          <w:rFonts w:ascii="Arial" w:hAnsi="Arial" w:cs="Arial"/>
        </w:rPr>
        <w:t>Председатель Собрания депутатов</w:t>
      </w: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  <w:r w:rsidRPr="00F45BCD">
        <w:rPr>
          <w:rFonts w:ascii="Arial" w:hAnsi="Arial" w:cs="Arial"/>
        </w:rPr>
        <w:t>Дружненского сельсовета</w:t>
      </w: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  <w:r w:rsidRPr="00F45BCD">
        <w:rPr>
          <w:rFonts w:ascii="Arial" w:hAnsi="Arial" w:cs="Arial"/>
        </w:rPr>
        <w:t xml:space="preserve">Курчатовского района </w:t>
      </w:r>
      <w:r>
        <w:rPr>
          <w:rFonts w:ascii="Arial" w:hAnsi="Arial" w:cs="Arial"/>
        </w:rPr>
        <w:t xml:space="preserve">                             </w:t>
      </w:r>
      <w:r w:rsidR="000F08DF">
        <w:rPr>
          <w:rFonts w:ascii="Arial" w:hAnsi="Arial" w:cs="Arial"/>
        </w:rPr>
        <w:t xml:space="preserve"> </w:t>
      </w:r>
      <w:r w:rsidRPr="00F45BC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</w:t>
      </w:r>
      <w:r w:rsidRPr="00F45BCD">
        <w:rPr>
          <w:rFonts w:ascii="Arial" w:hAnsi="Arial" w:cs="Arial"/>
        </w:rPr>
        <w:t xml:space="preserve">                   Г.И. Крамарева</w:t>
      </w: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  <w:r w:rsidRPr="00F45BCD">
        <w:rPr>
          <w:rFonts w:ascii="Arial" w:hAnsi="Arial" w:cs="Arial"/>
        </w:rPr>
        <w:t>Глава Дружненского сельсовета</w:t>
      </w:r>
    </w:p>
    <w:p w:rsidR="00675C97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  <w:r w:rsidRPr="00F45BCD">
        <w:rPr>
          <w:rFonts w:ascii="Arial" w:hAnsi="Arial" w:cs="Arial"/>
        </w:rPr>
        <w:t xml:space="preserve">Курчатовского района </w:t>
      </w:r>
      <w:r>
        <w:rPr>
          <w:rFonts w:ascii="Arial" w:hAnsi="Arial" w:cs="Arial"/>
        </w:rPr>
        <w:t xml:space="preserve">                            </w:t>
      </w:r>
      <w:r w:rsidRPr="00F45BCD">
        <w:rPr>
          <w:rFonts w:ascii="Arial" w:hAnsi="Arial" w:cs="Arial"/>
        </w:rPr>
        <w:t xml:space="preserve">      </w:t>
      </w:r>
      <w:r w:rsidR="000F08DF">
        <w:rPr>
          <w:rFonts w:ascii="Arial" w:hAnsi="Arial" w:cs="Arial"/>
        </w:rPr>
        <w:t xml:space="preserve"> </w:t>
      </w:r>
      <w:r w:rsidRPr="00F45BCD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</w:t>
      </w:r>
      <w:r w:rsidRPr="00F45BCD">
        <w:rPr>
          <w:rFonts w:ascii="Arial" w:hAnsi="Arial" w:cs="Arial"/>
        </w:rPr>
        <w:t xml:space="preserve">        Ю.М. Мяснянкин</w:t>
      </w:r>
      <w:bookmarkStart w:id="0" w:name="_GoBack"/>
      <w:bookmarkEnd w:id="0"/>
    </w:p>
    <w:sectPr w:rsidR="00675C97" w:rsidSect="00D66343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45" w:rsidRDefault="000C0545" w:rsidP="00D66343">
      <w:r>
        <w:separator/>
      </w:r>
    </w:p>
  </w:endnote>
  <w:endnote w:type="continuationSeparator" w:id="0">
    <w:p w:rsidR="000C0545" w:rsidRDefault="000C0545" w:rsidP="00D6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45" w:rsidRDefault="000C0545" w:rsidP="00D66343">
      <w:r>
        <w:separator/>
      </w:r>
    </w:p>
  </w:footnote>
  <w:footnote w:type="continuationSeparator" w:id="0">
    <w:p w:rsidR="000C0545" w:rsidRDefault="000C0545" w:rsidP="00D6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3E5"/>
    <w:multiLevelType w:val="hybridMultilevel"/>
    <w:tmpl w:val="F50A2A90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980C9E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C84A2B"/>
    <w:multiLevelType w:val="hybridMultilevel"/>
    <w:tmpl w:val="F4F03BA4"/>
    <w:lvl w:ilvl="0" w:tplc="7A06C7F4">
      <w:start w:val="1"/>
      <w:numFmt w:val="decimal"/>
      <w:lvlText w:val="%1."/>
      <w:lvlJc w:val="left"/>
      <w:pPr>
        <w:ind w:left="130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8C3072C"/>
    <w:multiLevelType w:val="hybridMultilevel"/>
    <w:tmpl w:val="3BBE5530"/>
    <w:lvl w:ilvl="0" w:tplc="4BAA3D1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48576A"/>
    <w:multiLevelType w:val="hybridMultilevel"/>
    <w:tmpl w:val="0ADA8742"/>
    <w:lvl w:ilvl="0" w:tplc="9D487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33D8E"/>
    <w:multiLevelType w:val="hybridMultilevel"/>
    <w:tmpl w:val="9E583040"/>
    <w:lvl w:ilvl="0" w:tplc="69E4D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C92305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5"/>
    <w:rsid w:val="00051655"/>
    <w:rsid w:val="00064143"/>
    <w:rsid w:val="0008477C"/>
    <w:rsid w:val="000C0545"/>
    <w:rsid w:val="000C3698"/>
    <w:rsid w:val="000F08DF"/>
    <w:rsid w:val="0011731C"/>
    <w:rsid w:val="001D5A5C"/>
    <w:rsid w:val="002013BF"/>
    <w:rsid w:val="002555FE"/>
    <w:rsid w:val="00291A03"/>
    <w:rsid w:val="002A5475"/>
    <w:rsid w:val="002E0611"/>
    <w:rsid w:val="002F26EA"/>
    <w:rsid w:val="00304E10"/>
    <w:rsid w:val="0037544E"/>
    <w:rsid w:val="003915F7"/>
    <w:rsid w:val="003A56E9"/>
    <w:rsid w:val="003B68EB"/>
    <w:rsid w:val="003C2445"/>
    <w:rsid w:val="00433D2F"/>
    <w:rsid w:val="004568F0"/>
    <w:rsid w:val="004612F3"/>
    <w:rsid w:val="00464D45"/>
    <w:rsid w:val="0047276A"/>
    <w:rsid w:val="00495636"/>
    <w:rsid w:val="004A4C77"/>
    <w:rsid w:val="004D7863"/>
    <w:rsid w:val="005107BD"/>
    <w:rsid w:val="0051793E"/>
    <w:rsid w:val="00530DE8"/>
    <w:rsid w:val="005C1D4D"/>
    <w:rsid w:val="00621FD6"/>
    <w:rsid w:val="00675C97"/>
    <w:rsid w:val="006A4925"/>
    <w:rsid w:val="006D76ED"/>
    <w:rsid w:val="006F6E86"/>
    <w:rsid w:val="00705AFD"/>
    <w:rsid w:val="00760039"/>
    <w:rsid w:val="00786D9D"/>
    <w:rsid w:val="00786F31"/>
    <w:rsid w:val="00822607"/>
    <w:rsid w:val="00823F0F"/>
    <w:rsid w:val="00866673"/>
    <w:rsid w:val="008700FB"/>
    <w:rsid w:val="00894068"/>
    <w:rsid w:val="00896835"/>
    <w:rsid w:val="008C3F0E"/>
    <w:rsid w:val="008C731E"/>
    <w:rsid w:val="00954696"/>
    <w:rsid w:val="009D41EC"/>
    <w:rsid w:val="009E51DC"/>
    <w:rsid w:val="009E6232"/>
    <w:rsid w:val="00A07C1B"/>
    <w:rsid w:val="00A35B70"/>
    <w:rsid w:val="00A445FB"/>
    <w:rsid w:val="00AB2D84"/>
    <w:rsid w:val="00AD21C3"/>
    <w:rsid w:val="00AE4394"/>
    <w:rsid w:val="00AF0247"/>
    <w:rsid w:val="00B40223"/>
    <w:rsid w:val="00B44FEC"/>
    <w:rsid w:val="00B47DF7"/>
    <w:rsid w:val="00B63273"/>
    <w:rsid w:val="00BB2A85"/>
    <w:rsid w:val="00BD26B0"/>
    <w:rsid w:val="00C47E8E"/>
    <w:rsid w:val="00C63DAC"/>
    <w:rsid w:val="00C73759"/>
    <w:rsid w:val="00C833A0"/>
    <w:rsid w:val="00CE327F"/>
    <w:rsid w:val="00D42465"/>
    <w:rsid w:val="00D66343"/>
    <w:rsid w:val="00D70513"/>
    <w:rsid w:val="00DD30E2"/>
    <w:rsid w:val="00EC3705"/>
    <w:rsid w:val="00F511BB"/>
    <w:rsid w:val="00FA6F9E"/>
    <w:rsid w:val="00FC40B9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039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03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760039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60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93E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A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66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6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6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6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039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03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760039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60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93E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A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66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6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6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6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Valya</cp:lastModifiedBy>
  <cp:revision>8</cp:revision>
  <cp:lastPrinted>2021-02-09T07:31:00Z</cp:lastPrinted>
  <dcterms:created xsi:type="dcterms:W3CDTF">2021-01-27T12:58:00Z</dcterms:created>
  <dcterms:modified xsi:type="dcterms:W3CDTF">2021-02-09T07:31:00Z</dcterms:modified>
</cp:coreProperties>
</file>