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26" w:rsidRPr="00EF4639" w:rsidRDefault="00873826" w:rsidP="008A5993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kern w:val="0"/>
          <w:sz w:val="28"/>
          <w:szCs w:val="28"/>
          <w:lang w:eastAsia="ru-RU"/>
        </w:rPr>
      </w:pPr>
      <w:r w:rsidRPr="00EF4639">
        <w:rPr>
          <w:rFonts w:ascii="Arial" w:hAnsi="Arial" w:cs="Arial"/>
          <w:color w:val="000000" w:themeColor="text1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8A5993" w:rsidRPr="00EF4639">
        <w:rPr>
          <w:rFonts w:ascii="Arial" w:hAnsi="Arial" w:cs="Arial"/>
          <w:color w:val="000000" w:themeColor="text1"/>
          <w:kern w:val="0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бесплатно»</w:t>
      </w:r>
    </w:p>
    <w:p w:rsidR="00576870" w:rsidRPr="00EF4639" w:rsidRDefault="00576870" w:rsidP="00194A14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137566" w:rsidRPr="00EF4639" w:rsidRDefault="00873826" w:rsidP="00194A14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F4639">
        <w:rPr>
          <w:rFonts w:ascii="Arial" w:hAnsi="Arial" w:cs="Arial"/>
          <w:bCs/>
          <w:iCs/>
          <w:color w:val="000000" w:themeColor="text1"/>
          <w:sz w:val="24"/>
          <w:szCs w:val="24"/>
        </w:rPr>
        <w:t>Предоставление услуги осуществляется в соответствии со следующими нормативными правовыми</w:t>
      </w:r>
      <w:r w:rsidR="00194A14" w:rsidRPr="00EF463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актами:</w:t>
      </w:r>
    </w:p>
    <w:p w:rsidR="00873826" w:rsidRPr="00EF4639" w:rsidRDefault="00873826" w:rsidP="00873826">
      <w:pPr>
        <w:pStyle w:val="ConsPlusNormal"/>
        <w:spacing w:before="240"/>
        <w:ind w:firstLine="567"/>
        <w:jc w:val="both"/>
        <w:rPr>
          <w:rFonts w:ascii="Arial" w:eastAsiaTheme="minorHAnsi" w:hAnsi="Arial" w:cs="Arial"/>
          <w:color w:val="000000" w:themeColor="text1"/>
          <w:szCs w:val="24"/>
          <w:lang w:eastAsia="en-US"/>
        </w:rPr>
      </w:pPr>
      <w:r w:rsidRPr="00EF4639">
        <w:rPr>
          <w:rFonts w:ascii="Arial" w:hAnsi="Arial" w:cs="Arial"/>
          <w:color w:val="000000" w:themeColor="text1"/>
          <w:szCs w:val="24"/>
        </w:rPr>
        <w:t>1. Земельн</w:t>
      </w:r>
      <w:r w:rsidR="00576870" w:rsidRPr="00EF4639">
        <w:rPr>
          <w:rFonts w:ascii="Arial" w:hAnsi="Arial" w:cs="Arial"/>
          <w:color w:val="000000" w:themeColor="text1"/>
          <w:szCs w:val="24"/>
        </w:rPr>
        <w:t xml:space="preserve">ый кодекс Российской Федерации </w:t>
      </w:r>
      <w:r w:rsidRPr="00EF4639">
        <w:rPr>
          <w:rFonts w:ascii="Arial" w:hAnsi="Arial" w:cs="Arial"/>
          <w:color w:val="000000" w:themeColor="text1"/>
          <w:szCs w:val="24"/>
        </w:rPr>
        <w:t xml:space="preserve">от 25.10.2001 </w:t>
      </w:r>
      <w:r w:rsidR="00576870" w:rsidRPr="00EF4639">
        <w:rPr>
          <w:rFonts w:ascii="Arial" w:hAnsi="Arial" w:cs="Arial"/>
          <w:color w:val="000000" w:themeColor="text1"/>
          <w:szCs w:val="24"/>
        </w:rPr>
        <w:t>№</w:t>
      </w:r>
      <w:r w:rsidRPr="00EF4639">
        <w:rPr>
          <w:rFonts w:ascii="Arial" w:hAnsi="Arial" w:cs="Arial"/>
          <w:color w:val="000000" w:themeColor="text1"/>
          <w:szCs w:val="24"/>
        </w:rPr>
        <w:t>136-ФЗ (</w:t>
      </w:r>
      <w:r w:rsidRPr="00EF4639">
        <w:rPr>
          <w:rFonts w:ascii="Arial" w:eastAsiaTheme="minorHAnsi" w:hAnsi="Arial" w:cs="Arial"/>
          <w:color w:val="000000" w:themeColor="text1"/>
          <w:szCs w:val="24"/>
          <w:lang w:eastAsia="en-US"/>
        </w:rPr>
        <w:t>Первоначальный текст документа опубликован в изданиях «Собрание законодательства РФ», 29.10.2001, №44, ст.4147, «Парламентская газета», №204-205, 30.10.2001, «Российская газета», №211-212, 30.10.2001);</w:t>
      </w:r>
    </w:p>
    <w:p w:rsidR="00576870" w:rsidRPr="00EF4639" w:rsidRDefault="00873826" w:rsidP="0057687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2.</w:t>
      </w:r>
      <w:r w:rsidR="00576870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Федеральный закон от 06.10.2003 №131-ФЗ «Об общих принципах организации местного самоуправления в Российской Федерации»; (Первоначальный текст документа опубликован в изданиях</w:t>
      </w:r>
      <w:r w:rsidR="00194A14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576870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«</w:t>
      </w: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Собрание законодательства РФ</w:t>
      </w:r>
      <w:r w:rsidR="00576870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», 06.10.2003, №</w:t>
      </w: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40, ст.3822, «Парламентская газета», №86, 08.10.2003, «Российская газета», №</w:t>
      </w:r>
      <w:r w:rsidR="00576870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202, 08.10.2003);</w:t>
      </w:r>
    </w:p>
    <w:p w:rsidR="00873826" w:rsidRPr="00EF4639" w:rsidRDefault="00576870" w:rsidP="0057687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3. </w:t>
      </w:r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Федеральный </w:t>
      </w:r>
      <w:hyperlink r:id="rId9" w:history="1">
        <w:r w:rsidR="00873826" w:rsidRPr="00EF4639">
          <w:rPr>
            <w:rFonts w:ascii="Arial" w:eastAsiaTheme="minorHAnsi" w:hAnsi="Arial" w:cs="Arial"/>
            <w:color w:val="000000" w:themeColor="text1"/>
            <w:kern w:val="0"/>
            <w:sz w:val="24"/>
            <w:szCs w:val="24"/>
            <w:lang w:eastAsia="en-US"/>
          </w:rPr>
          <w:t>закон</w:t>
        </w:r>
      </w:hyperlink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от 27.07.2010 №210-ФЗ «Об организации предоставления государственных и муниципальных услуг» (Собрание законодательства РФ, 02.08.2010, №31, ст.4179);</w:t>
      </w:r>
    </w:p>
    <w:p w:rsidR="00873826" w:rsidRPr="00EF4639" w:rsidRDefault="00576870" w:rsidP="0087382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4</w:t>
      </w:r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</w:t>
      </w: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576870" w:rsidRPr="00EF4639" w:rsidRDefault="00576870" w:rsidP="0057687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5</w:t>
      </w:r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 Федеральный закон от 13.07.2015 №218-ФЗ «О государственной регистрации недвижимости» («Российская газета», №156, 17.07.2015, Собрание законодательства РФ, 20.07.2015, №29 (часть I), ст.4344);</w:t>
      </w:r>
    </w:p>
    <w:p w:rsidR="00576870" w:rsidRPr="00EF4639" w:rsidRDefault="00576870" w:rsidP="0057687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6. </w:t>
      </w:r>
      <w:r w:rsidR="00873826" w:rsidRPr="00EF4639">
        <w:rPr>
          <w:rFonts w:ascii="Arial" w:hAnsi="Arial" w:cs="Arial"/>
          <w:color w:val="000000" w:themeColor="text1"/>
          <w:sz w:val="24"/>
          <w:szCs w:val="24"/>
        </w:rPr>
        <w:t>Закон 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 (</w:t>
      </w:r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Первоначальный текст документа опубликован в изданиях «</w:t>
      </w:r>
      <w:proofErr w:type="gramStart"/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Курская</w:t>
      </w:r>
      <w:proofErr w:type="gramEnd"/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правда», №116, 29.09.2011, «Курские ведомости», №10, октябрь, 2011.);</w:t>
      </w:r>
    </w:p>
    <w:p w:rsidR="00576870" w:rsidRPr="00EF4639" w:rsidRDefault="00576870" w:rsidP="0057687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7. </w:t>
      </w:r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Закон Курской области от </w:t>
      </w: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0</w:t>
      </w:r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4</w:t>
      </w:r>
      <w:r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.01.2</w:t>
      </w:r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003 года №1-ЗКО «Об административных правонарушениях в Курской области» (в редакции закона Курской области от 25.11.2013 года №110-ЗКО, «</w:t>
      </w:r>
      <w:proofErr w:type="gramStart"/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Курская</w:t>
      </w:r>
      <w:proofErr w:type="gramEnd"/>
      <w:r w:rsidR="00873826" w:rsidRPr="00EF463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правда» №143 от 30.11.2013 года);</w:t>
      </w:r>
    </w:p>
    <w:p w:rsidR="00576870" w:rsidRPr="00EF4639" w:rsidRDefault="00576870" w:rsidP="0057687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</w:pPr>
      <w:r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8</w:t>
      </w:r>
      <w:r w:rsidR="00194A14"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.</w:t>
      </w:r>
      <w:r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CE0B06"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Распор</w:t>
      </w:r>
      <w:r w:rsidR="00194A14"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яжение</w:t>
      </w:r>
      <w:r w:rsidR="00CE0B06"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 xml:space="preserve"> Администрации Курской области от 18.05.2015 №350-ра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E5FE6" w:rsidRPr="00EF4639" w:rsidRDefault="00576870" w:rsidP="0057687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</w:pPr>
      <w:r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9</w:t>
      </w:r>
      <w:r w:rsidR="00194A14"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.</w:t>
      </w:r>
      <w:r w:rsidR="00CE0B06"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8E5FE6"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Постановление Администрации Дружненского сельсовета Курчатовского района Курской области от 06 ноября 2018 года №96 «О разработке и утверждении административных регламентов предоставления муниципальных услуг»;</w:t>
      </w:r>
    </w:p>
    <w:p w:rsidR="008E5FE6" w:rsidRPr="00EF4639" w:rsidRDefault="008E5FE6" w:rsidP="008E5FE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</w:pPr>
      <w:r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 xml:space="preserve">10. </w:t>
      </w:r>
      <w:proofErr w:type="gramStart"/>
      <w:r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Постановление Администрации Дружненского сельсовета Курчатовского района Курской области от 21 декабря 2015 года №87 «Об утверждении Положения об особенностях подачи и рассмотрения жалоб на решения и действия (бездействие) Администрации Дружненского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Дружненского сельсовета Курчатовского района Курской области»;</w:t>
      </w:r>
      <w:proofErr w:type="gramEnd"/>
    </w:p>
    <w:p w:rsidR="008E5FE6" w:rsidRPr="00EF4639" w:rsidRDefault="00EF4639" w:rsidP="008E5FE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lastRenderedPageBreak/>
        <w:t>11.</w:t>
      </w:r>
      <w:r w:rsidR="008E5FE6"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 xml:space="preserve"> Решение Собрания депутатов Дружненского сельсовета Курчатовского района Курской области от 28 ноября 2014 года №96 «Об утверждении перечня услуг, которые являются необходимыми и обязательными для предоставления Администрацией Дружненского сельсовета Курчатовского района Курской области муниципальных услуг и предоставляются организациями, участвующими в предоставлении  муниципальных услуг»;</w:t>
      </w:r>
    </w:p>
    <w:p w:rsidR="008E5FE6" w:rsidRPr="00EF4639" w:rsidRDefault="00EF4639" w:rsidP="008E5FE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12.</w:t>
      </w:r>
      <w:r w:rsidR="008E5FE6"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 xml:space="preserve"> </w:t>
      </w:r>
      <w:proofErr w:type="gramStart"/>
      <w:r w:rsidR="008E5FE6" w:rsidRPr="00EF4639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Устав муниципального образования «Дружненский сельсовет» Курчатовского района Курской области (принят решением Собрания депутатов Дружненского сельсовета Курчатовского района Курской области от 3 июня 2005 года №109.</w:t>
      </w:r>
      <w:bookmarkStart w:id="0" w:name="_GoBack"/>
      <w:bookmarkEnd w:id="0"/>
      <w:proofErr w:type="gramEnd"/>
    </w:p>
    <w:sectPr w:rsidR="008E5FE6" w:rsidRPr="00EF4639" w:rsidSect="004A692F">
      <w:headerReference w:type="default" r:id="rId10"/>
      <w:headerReference w:type="first" r:id="rId11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A4" w:rsidRDefault="002872A4" w:rsidP="003378B2">
      <w:pPr>
        <w:spacing w:after="0" w:line="240" w:lineRule="auto"/>
      </w:pPr>
      <w:r>
        <w:separator/>
      </w:r>
    </w:p>
  </w:endnote>
  <w:endnote w:type="continuationSeparator" w:id="0">
    <w:p w:rsidR="002872A4" w:rsidRDefault="002872A4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A4" w:rsidRDefault="002872A4" w:rsidP="003378B2">
      <w:pPr>
        <w:spacing w:after="0" w:line="240" w:lineRule="auto"/>
      </w:pPr>
      <w:r>
        <w:separator/>
      </w:r>
    </w:p>
  </w:footnote>
  <w:footnote w:type="continuationSeparator" w:id="0">
    <w:p w:rsidR="002872A4" w:rsidRDefault="002872A4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440874"/>
      <w:docPartObj>
        <w:docPartGallery w:val="Page Numbers (Top of Page)"/>
        <w:docPartUnique/>
      </w:docPartObj>
    </w:sdtPr>
    <w:sdtEndPr>
      <w:rPr>
        <w:rFonts w:ascii="Times New Roman" w:hAnsi="Times New Roman"/>
        <w:kern w:val="22"/>
      </w:rPr>
    </w:sdtEndPr>
    <w:sdtContent>
      <w:p w:rsidR="007A6544" w:rsidRDefault="007A6544">
        <w:pPr>
          <w:pStyle w:val="a9"/>
          <w:jc w:val="center"/>
        </w:pPr>
        <w:r w:rsidRPr="00E10D97">
          <w:rPr>
            <w:rFonts w:ascii="Times New Roman" w:hAnsi="Times New Roman"/>
            <w:kern w:val="22"/>
          </w:rPr>
          <w:fldChar w:fldCharType="begin"/>
        </w:r>
        <w:r w:rsidRPr="00E10D97">
          <w:rPr>
            <w:rFonts w:ascii="Times New Roman" w:hAnsi="Times New Roman"/>
            <w:kern w:val="22"/>
          </w:rPr>
          <w:instrText>PAGE   \* MERGEFORMAT</w:instrText>
        </w:r>
        <w:r w:rsidRPr="00E10D97">
          <w:rPr>
            <w:rFonts w:ascii="Times New Roman" w:hAnsi="Times New Roman"/>
            <w:kern w:val="22"/>
          </w:rPr>
          <w:fldChar w:fldCharType="separate"/>
        </w:r>
        <w:r w:rsidR="00EF4639">
          <w:rPr>
            <w:rFonts w:ascii="Times New Roman" w:hAnsi="Times New Roman"/>
            <w:noProof/>
            <w:kern w:val="22"/>
          </w:rPr>
          <w:t>2</w:t>
        </w:r>
        <w:r w:rsidRPr="00E10D97">
          <w:rPr>
            <w:rFonts w:ascii="Times New Roman" w:hAnsi="Times New Roman"/>
            <w:kern w:val="22"/>
          </w:rPr>
          <w:fldChar w:fldCharType="end"/>
        </w:r>
      </w:p>
    </w:sdtContent>
  </w:sdt>
  <w:p w:rsidR="007A6544" w:rsidRDefault="007A65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44" w:rsidRPr="004A692F" w:rsidRDefault="007A6544" w:rsidP="004A692F">
    <w:pPr>
      <w:pStyle w:val="a9"/>
      <w:jc w:val="right"/>
      <w:rPr>
        <w:rFonts w:ascii="Arial" w:hAnsi="Arial" w:cs="Arial"/>
        <w:sz w:val="24"/>
        <w:szCs w:val="24"/>
      </w:rPr>
    </w:pPr>
    <w:r w:rsidRPr="004A692F">
      <w:rPr>
        <w:rFonts w:ascii="Arial" w:hAnsi="Arial" w:cs="Arial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514C5A"/>
    <w:multiLevelType w:val="multilevel"/>
    <w:tmpl w:val="E0A009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9A"/>
    <w:rsid w:val="00005610"/>
    <w:rsid w:val="00027890"/>
    <w:rsid w:val="000466FA"/>
    <w:rsid w:val="000507B3"/>
    <w:rsid w:val="00052546"/>
    <w:rsid w:val="000532CB"/>
    <w:rsid w:val="00062320"/>
    <w:rsid w:val="00062334"/>
    <w:rsid w:val="000719EC"/>
    <w:rsid w:val="00075791"/>
    <w:rsid w:val="000759E5"/>
    <w:rsid w:val="00086273"/>
    <w:rsid w:val="00095542"/>
    <w:rsid w:val="000B03DE"/>
    <w:rsid w:val="000B4979"/>
    <w:rsid w:val="000C7664"/>
    <w:rsid w:val="000D03AC"/>
    <w:rsid w:val="000D3820"/>
    <w:rsid w:val="000D5EE1"/>
    <w:rsid w:val="000E6ABE"/>
    <w:rsid w:val="000E6EB5"/>
    <w:rsid w:val="001019C3"/>
    <w:rsid w:val="00120749"/>
    <w:rsid w:val="00124947"/>
    <w:rsid w:val="00125497"/>
    <w:rsid w:val="00125999"/>
    <w:rsid w:val="00137566"/>
    <w:rsid w:val="00162EDF"/>
    <w:rsid w:val="00181F74"/>
    <w:rsid w:val="001820D0"/>
    <w:rsid w:val="0018730F"/>
    <w:rsid w:val="00194A14"/>
    <w:rsid w:val="001A4B70"/>
    <w:rsid w:val="001B4D8D"/>
    <w:rsid w:val="001B689E"/>
    <w:rsid w:val="001B693B"/>
    <w:rsid w:val="001B6959"/>
    <w:rsid w:val="001C2391"/>
    <w:rsid w:val="001C5544"/>
    <w:rsid w:val="001C72D6"/>
    <w:rsid w:val="001D75C3"/>
    <w:rsid w:val="001E5D9D"/>
    <w:rsid w:val="00200F89"/>
    <w:rsid w:val="00205E56"/>
    <w:rsid w:val="00215713"/>
    <w:rsid w:val="002373B4"/>
    <w:rsid w:val="00253C45"/>
    <w:rsid w:val="0026306B"/>
    <w:rsid w:val="00267014"/>
    <w:rsid w:val="002870CE"/>
    <w:rsid w:val="002872A4"/>
    <w:rsid w:val="00290D41"/>
    <w:rsid w:val="002A38D1"/>
    <w:rsid w:val="002A538A"/>
    <w:rsid w:val="002B4750"/>
    <w:rsid w:val="002B68C3"/>
    <w:rsid w:val="002D7263"/>
    <w:rsid w:val="002E0FF8"/>
    <w:rsid w:val="00300C16"/>
    <w:rsid w:val="00301315"/>
    <w:rsid w:val="0031228F"/>
    <w:rsid w:val="00312406"/>
    <w:rsid w:val="00320F4F"/>
    <w:rsid w:val="003378B2"/>
    <w:rsid w:val="00342E42"/>
    <w:rsid w:val="003462F7"/>
    <w:rsid w:val="00346992"/>
    <w:rsid w:val="00346B4C"/>
    <w:rsid w:val="00352ACD"/>
    <w:rsid w:val="00355847"/>
    <w:rsid w:val="00377109"/>
    <w:rsid w:val="003807BF"/>
    <w:rsid w:val="003842F7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6CBA"/>
    <w:rsid w:val="00420125"/>
    <w:rsid w:val="00420C71"/>
    <w:rsid w:val="0042219A"/>
    <w:rsid w:val="00425AF9"/>
    <w:rsid w:val="00431A83"/>
    <w:rsid w:val="004360C5"/>
    <w:rsid w:val="0044473B"/>
    <w:rsid w:val="0045009F"/>
    <w:rsid w:val="00456BD7"/>
    <w:rsid w:val="00457E84"/>
    <w:rsid w:val="00470121"/>
    <w:rsid w:val="0047448C"/>
    <w:rsid w:val="00474B29"/>
    <w:rsid w:val="00484536"/>
    <w:rsid w:val="0048513D"/>
    <w:rsid w:val="00485B31"/>
    <w:rsid w:val="00486BFC"/>
    <w:rsid w:val="00495A23"/>
    <w:rsid w:val="004A08CD"/>
    <w:rsid w:val="004A1297"/>
    <w:rsid w:val="004A692F"/>
    <w:rsid w:val="004B05AF"/>
    <w:rsid w:val="004C6BF3"/>
    <w:rsid w:val="004D7253"/>
    <w:rsid w:val="004F2A2D"/>
    <w:rsid w:val="004F2DC3"/>
    <w:rsid w:val="004F3DB3"/>
    <w:rsid w:val="004F5246"/>
    <w:rsid w:val="005050F0"/>
    <w:rsid w:val="005407EC"/>
    <w:rsid w:val="00556204"/>
    <w:rsid w:val="0056151E"/>
    <w:rsid w:val="005667FB"/>
    <w:rsid w:val="005761DC"/>
    <w:rsid w:val="00576870"/>
    <w:rsid w:val="00576FE3"/>
    <w:rsid w:val="00582DD2"/>
    <w:rsid w:val="005A1D6B"/>
    <w:rsid w:val="005B61CB"/>
    <w:rsid w:val="005C0D6A"/>
    <w:rsid w:val="005C32AF"/>
    <w:rsid w:val="005C3641"/>
    <w:rsid w:val="005D1266"/>
    <w:rsid w:val="005D275F"/>
    <w:rsid w:val="005D48C2"/>
    <w:rsid w:val="005E031D"/>
    <w:rsid w:val="005F7204"/>
    <w:rsid w:val="00602CD3"/>
    <w:rsid w:val="00602E54"/>
    <w:rsid w:val="00605471"/>
    <w:rsid w:val="00623E38"/>
    <w:rsid w:val="0063483B"/>
    <w:rsid w:val="00641186"/>
    <w:rsid w:val="00642205"/>
    <w:rsid w:val="006457AB"/>
    <w:rsid w:val="006635CA"/>
    <w:rsid w:val="00680CBD"/>
    <w:rsid w:val="00691CCA"/>
    <w:rsid w:val="006A5880"/>
    <w:rsid w:val="006B6152"/>
    <w:rsid w:val="006D1FFD"/>
    <w:rsid w:val="006D3643"/>
    <w:rsid w:val="006F04A6"/>
    <w:rsid w:val="007019A8"/>
    <w:rsid w:val="00702245"/>
    <w:rsid w:val="00702E97"/>
    <w:rsid w:val="00713140"/>
    <w:rsid w:val="00715592"/>
    <w:rsid w:val="007273A5"/>
    <w:rsid w:val="007661F6"/>
    <w:rsid w:val="00777C23"/>
    <w:rsid w:val="007800BD"/>
    <w:rsid w:val="007851CA"/>
    <w:rsid w:val="0078523D"/>
    <w:rsid w:val="00790E2C"/>
    <w:rsid w:val="00796E92"/>
    <w:rsid w:val="007A2FE0"/>
    <w:rsid w:val="007A6544"/>
    <w:rsid w:val="007C33B5"/>
    <w:rsid w:val="007C3EC1"/>
    <w:rsid w:val="007D5FA7"/>
    <w:rsid w:val="007E04ED"/>
    <w:rsid w:val="007E1EB7"/>
    <w:rsid w:val="007E510B"/>
    <w:rsid w:val="008024DF"/>
    <w:rsid w:val="008049DB"/>
    <w:rsid w:val="00810E4A"/>
    <w:rsid w:val="00813FA5"/>
    <w:rsid w:val="00833AEC"/>
    <w:rsid w:val="00842C3A"/>
    <w:rsid w:val="008437E1"/>
    <w:rsid w:val="00843C64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966CF"/>
    <w:rsid w:val="008A5993"/>
    <w:rsid w:val="008A59D5"/>
    <w:rsid w:val="008B6324"/>
    <w:rsid w:val="008D2076"/>
    <w:rsid w:val="008E3713"/>
    <w:rsid w:val="008E5FE6"/>
    <w:rsid w:val="009009B0"/>
    <w:rsid w:val="0090330F"/>
    <w:rsid w:val="0091304C"/>
    <w:rsid w:val="00915E1B"/>
    <w:rsid w:val="00931528"/>
    <w:rsid w:val="0094663D"/>
    <w:rsid w:val="009510AB"/>
    <w:rsid w:val="00953EDA"/>
    <w:rsid w:val="00954C5E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E26D0"/>
    <w:rsid w:val="00A021D0"/>
    <w:rsid w:val="00A17B5A"/>
    <w:rsid w:val="00A33A75"/>
    <w:rsid w:val="00A420A0"/>
    <w:rsid w:val="00A44A18"/>
    <w:rsid w:val="00A60A8E"/>
    <w:rsid w:val="00A7045B"/>
    <w:rsid w:val="00A73512"/>
    <w:rsid w:val="00A73E2D"/>
    <w:rsid w:val="00A80436"/>
    <w:rsid w:val="00A942B5"/>
    <w:rsid w:val="00AB0BEB"/>
    <w:rsid w:val="00AB2757"/>
    <w:rsid w:val="00AB2BA3"/>
    <w:rsid w:val="00AB56FF"/>
    <w:rsid w:val="00AC42E1"/>
    <w:rsid w:val="00AE49DB"/>
    <w:rsid w:val="00AE4AD7"/>
    <w:rsid w:val="00AF5EFB"/>
    <w:rsid w:val="00B0501A"/>
    <w:rsid w:val="00B118B5"/>
    <w:rsid w:val="00B15B66"/>
    <w:rsid w:val="00B15D30"/>
    <w:rsid w:val="00B343DF"/>
    <w:rsid w:val="00B52928"/>
    <w:rsid w:val="00B57750"/>
    <w:rsid w:val="00B66403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18C8"/>
    <w:rsid w:val="00C83704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D07FC6"/>
    <w:rsid w:val="00D1725C"/>
    <w:rsid w:val="00D27A4E"/>
    <w:rsid w:val="00D44846"/>
    <w:rsid w:val="00D46182"/>
    <w:rsid w:val="00D53C81"/>
    <w:rsid w:val="00D57C1D"/>
    <w:rsid w:val="00D63ECC"/>
    <w:rsid w:val="00D67E0D"/>
    <w:rsid w:val="00D841B4"/>
    <w:rsid w:val="00D872B9"/>
    <w:rsid w:val="00D94151"/>
    <w:rsid w:val="00D96744"/>
    <w:rsid w:val="00DA1885"/>
    <w:rsid w:val="00DB4C21"/>
    <w:rsid w:val="00DB6C56"/>
    <w:rsid w:val="00DC28E7"/>
    <w:rsid w:val="00DC70EB"/>
    <w:rsid w:val="00DC7216"/>
    <w:rsid w:val="00DD35AC"/>
    <w:rsid w:val="00DF3982"/>
    <w:rsid w:val="00E10D97"/>
    <w:rsid w:val="00E124C2"/>
    <w:rsid w:val="00E14C1E"/>
    <w:rsid w:val="00E1699E"/>
    <w:rsid w:val="00E24E96"/>
    <w:rsid w:val="00E251F7"/>
    <w:rsid w:val="00E31F52"/>
    <w:rsid w:val="00E34182"/>
    <w:rsid w:val="00E407A3"/>
    <w:rsid w:val="00E4590C"/>
    <w:rsid w:val="00E46AB1"/>
    <w:rsid w:val="00E57F82"/>
    <w:rsid w:val="00E60AD5"/>
    <w:rsid w:val="00E65817"/>
    <w:rsid w:val="00E71EC2"/>
    <w:rsid w:val="00E7583D"/>
    <w:rsid w:val="00E77E10"/>
    <w:rsid w:val="00E91895"/>
    <w:rsid w:val="00EA3372"/>
    <w:rsid w:val="00EC27A8"/>
    <w:rsid w:val="00EC4508"/>
    <w:rsid w:val="00EC48AA"/>
    <w:rsid w:val="00ED1C2E"/>
    <w:rsid w:val="00ED7EFE"/>
    <w:rsid w:val="00EE0F85"/>
    <w:rsid w:val="00EF4639"/>
    <w:rsid w:val="00F11DC8"/>
    <w:rsid w:val="00F34DA4"/>
    <w:rsid w:val="00F438CD"/>
    <w:rsid w:val="00F464F3"/>
    <w:rsid w:val="00F80E86"/>
    <w:rsid w:val="00F86292"/>
    <w:rsid w:val="00F940BF"/>
    <w:rsid w:val="00FB34BB"/>
    <w:rsid w:val="00FB5C67"/>
    <w:rsid w:val="00FC030A"/>
    <w:rsid w:val="00FC42A5"/>
    <w:rsid w:val="00FC491C"/>
    <w:rsid w:val="00FC656A"/>
    <w:rsid w:val="00FD0F6B"/>
    <w:rsid w:val="00FD3DBA"/>
    <w:rsid w:val="00FE1113"/>
    <w:rsid w:val="00FE3B74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60">
    <w:name w:val="Знак Знак6 Знак Знак Знак Знак"/>
    <w:basedOn w:val="a"/>
    <w:rsid w:val="00810E4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81A1B3F99B0182E5629F0250FBC294F38D81CB9D7D7898B8E4AC5F6n8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BE66-D3E9-497D-A031-1F108D19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Valya</cp:lastModifiedBy>
  <cp:revision>73</cp:revision>
  <dcterms:created xsi:type="dcterms:W3CDTF">2018-08-30T06:04:00Z</dcterms:created>
  <dcterms:modified xsi:type="dcterms:W3CDTF">2020-07-07T05:13:00Z</dcterms:modified>
</cp:coreProperties>
</file>