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E9" w:rsidRPr="00252E6B" w:rsidRDefault="00C838E9" w:rsidP="00A84EC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2E6B">
        <w:rPr>
          <w:rFonts w:ascii="Arial" w:hAnsi="Arial" w:cs="Arial"/>
          <w:b/>
          <w:sz w:val="32"/>
          <w:szCs w:val="32"/>
        </w:rPr>
        <w:t>АДМИНИСТРАЦИЯ</w:t>
      </w:r>
    </w:p>
    <w:p w:rsidR="00C838E9" w:rsidRPr="00252E6B" w:rsidRDefault="00252E6B" w:rsidP="00A84EC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2E6B">
        <w:rPr>
          <w:rFonts w:ascii="Arial" w:hAnsi="Arial" w:cs="Arial"/>
          <w:b/>
          <w:sz w:val="32"/>
          <w:szCs w:val="32"/>
        </w:rPr>
        <w:t>ДРУЖНЕНСКОГО</w:t>
      </w:r>
      <w:r w:rsidR="00C838E9" w:rsidRPr="00252E6B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A84ECD" w:rsidRPr="00252E6B" w:rsidRDefault="00531A8A" w:rsidP="00A84EC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2E6B">
        <w:rPr>
          <w:rFonts w:ascii="Arial" w:hAnsi="Arial" w:cs="Arial"/>
          <w:b/>
          <w:sz w:val="32"/>
          <w:szCs w:val="32"/>
        </w:rPr>
        <w:t>КУРЧАТОВСКОГО</w:t>
      </w:r>
      <w:r w:rsidR="00C838E9" w:rsidRPr="00252E6B">
        <w:rPr>
          <w:rFonts w:ascii="Arial" w:hAnsi="Arial" w:cs="Arial"/>
          <w:b/>
          <w:sz w:val="32"/>
          <w:szCs w:val="32"/>
        </w:rPr>
        <w:t xml:space="preserve"> РАЙОНА</w:t>
      </w:r>
    </w:p>
    <w:p w:rsidR="00C838E9" w:rsidRPr="00252E6B" w:rsidRDefault="00C838E9" w:rsidP="00A84EC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838E9" w:rsidRPr="00252E6B" w:rsidRDefault="00C838E9" w:rsidP="00A84EC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2E6B">
        <w:rPr>
          <w:rFonts w:ascii="Arial" w:hAnsi="Arial" w:cs="Arial"/>
          <w:b/>
          <w:sz w:val="32"/>
          <w:szCs w:val="32"/>
        </w:rPr>
        <w:t>ПОСТАНОВЛЕНИЕ</w:t>
      </w:r>
      <w:bookmarkStart w:id="0" w:name="_GoBack"/>
      <w:bookmarkEnd w:id="0"/>
    </w:p>
    <w:p w:rsidR="00C838E9" w:rsidRPr="00252E6B" w:rsidRDefault="00A84ECD" w:rsidP="00A84EC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2E6B">
        <w:rPr>
          <w:rFonts w:ascii="Arial" w:hAnsi="Arial" w:cs="Arial"/>
          <w:b/>
          <w:sz w:val="32"/>
          <w:szCs w:val="32"/>
        </w:rPr>
        <w:t xml:space="preserve">от </w:t>
      </w:r>
      <w:r w:rsidR="00704023">
        <w:rPr>
          <w:rFonts w:ascii="Arial" w:hAnsi="Arial" w:cs="Arial"/>
          <w:b/>
          <w:sz w:val="32"/>
          <w:szCs w:val="32"/>
        </w:rPr>
        <w:t>2</w:t>
      </w:r>
      <w:r w:rsidR="00827591">
        <w:rPr>
          <w:rFonts w:ascii="Arial" w:hAnsi="Arial" w:cs="Arial"/>
          <w:b/>
          <w:sz w:val="32"/>
          <w:szCs w:val="32"/>
        </w:rPr>
        <w:t>4</w:t>
      </w:r>
      <w:r w:rsidR="00E92A5F">
        <w:rPr>
          <w:rFonts w:ascii="Arial" w:hAnsi="Arial" w:cs="Arial"/>
          <w:b/>
          <w:sz w:val="32"/>
          <w:szCs w:val="32"/>
        </w:rPr>
        <w:t xml:space="preserve"> июля </w:t>
      </w:r>
      <w:r w:rsidR="00C838E9" w:rsidRPr="00252E6B">
        <w:rPr>
          <w:rFonts w:ascii="Arial" w:hAnsi="Arial" w:cs="Arial"/>
          <w:b/>
          <w:sz w:val="32"/>
          <w:szCs w:val="32"/>
        </w:rPr>
        <w:t>2020</w:t>
      </w:r>
      <w:r w:rsidRPr="00252E6B">
        <w:rPr>
          <w:rFonts w:ascii="Arial" w:hAnsi="Arial" w:cs="Arial"/>
          <w:b/>
          <w:sz w:val="32"/>
          <w:szCs w:val="32"/>
        </w:rPr>
        <w:t xml:space="preserve"> года </w:t>
      </w:r>
      <w:r w:rsidR="00C838E9" w:rsidRPr="00252E6B">
        <w:rPr>
          <w:rFonts w:ascii="Arial" w:hAnsi="Arial" w:cs="Arial"/>
          <w:b/>
          <w:sz w:val="32"/>
          <w:szCs w:val="32"/>
        </w:rPr>
        <w:t>№</w:t>
      </w:r>
      <w:r w:rsidR="00827591">
        <w:rPr>
          <w:rFonts w:ascii="Arial" w:hAnsi="Arial" w:cs="Arial"/>
          <w:b/>
          <w:sz w:val="32"/>
          <w:szCs w:val="32"/>
        </w:rPr>
        <w:t>46</w:t>
      </w:r>
    </w:p>
    <w:p w:rsidR="00C838E9" w:rsidRPr="00252E6B" w:rsidRDefault="00C838E9" w:rsidP="00A84EC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7591" w:rsidRPr="00827591" w:rsidRDefault="00E92A5F" w:rsidP="0082759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92A5F"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827591">
        <w:rPr>
          <w:rFonts w:ascii="Arial" w:hAnsi="Arial" w:cs="Arial"/>
          <w:b/>
          <w:sz w:val="32"/>
          <w:szCs w:val="32"/>
        </w:rPr>
        <w:t>постановление</w:t>
      </w:r>
      <w:r w:rsidR="00827591" w:rsidRPr="00827591">
        <w:rPr>
          <w:rFonts w:ascii="Arial" w:hAnsi="Arial" w:cs="Arial"/>
          <w:b/>
          <w:sz w:val="32"/>
          <w:szCs w:val="32"/>
        </w:rPr>
        <w:t xml:space="preserve"> Администрации Дружненского сельсовета Курчатовского района Курской области от</w:t>
      </w:r>
      <w:r w:rsidR="00827591">
        <w:rPr>
          <w:rFonts w:ascii="Arial" w:hAnsi="Arial" w:cs="Arial"/>
          <w:b/>
          <w:sz w:val="32"/>
          <w:szCs w:val="32"/>
        </w:rPr>
        <w:t xml:space="preserve"> </w:t>
      </w:r>
      <w:r w:rsidR="00827591" w:rsidRPr="00827591">
        <w:rPr>
          <w:rFonts w:ascii="Arial" w:hAnsi="Arial" w:cs="Arial"/>
          <w:b/>
          <w:sz w:val="32"/>
          <w:szCs w:val="32"/>
        </w:rPr>
        <w:t>28 ноября 2014 года №89</w:t>
      </w:r>
      <w:r w:rsidR="00827591">
        <w:rPr>
          <w:rFonts w:ascii="Arial" w:hAnsi="Arial" w:cs="Arial"/>
          <w:b/>
          <w:sz w:val="32"/>
          <w:szCs w:val="32"/>
        </w:rPr>
        <w:t xml:space="preserve"> «</w:t>
      </w:r>
      <w:r w:rsidR="00827591" w:rsidRPr="00827591">
        <w:rPr>
          <w:rFonts w:ascii="Arial" w:hAnsi="Arial" w:cs="Arial"/>
          <w:b/>
          <w:sz w:val="32"/>
          <w:szCs w:val="32"/>
        </w:rPr>
        <w:t>Об утверждении Порядка осуществления ведомственного контроля</w:t>
      </w:r>
      <w:r w:rsidR="00827591">
        <w:rPr>
          <w:rFonts w:ascii="Arial" w:hAnsi="Arial" w:cs="Arial"/>
          <w:b/>
          <w:sz w:val="32"/>
          <w:szCs w:val="32"/>
        </w:rPr>
        <w:t xml:space="preserve"> </w:t>
      </w:r>
      <w:r w:rsidR="00827591" w:rsidRPr="00827591">
        <w:rPr>
          <w:rFonts w:ascii="Arial" w:hAnsi="Arial" w:cs="Arial"/>
          <w:b/>
          <w:sz w:val="32"/>
          <w:szCs w:val="32"/>
        </w:rPr>
        <w:t>в сфере закупок для обеспечения муниципальных нужд</w:t>
      </w:r>
      <w:r w:rsidR="00827591">
        <w:rPr>
          <w:rFonts w:ascii="Arial" w:hAnsi="Arial" w:cs="Arial"/>
          <w:b/>
          <w:sz w:val="32"/>
          <w:szCs w:val="32"/>
        </w:rPr>
        <w:t xml:space="preserve"> </w:t>
      </w:r>
      <w:r w:rsidR="00827591" w:rsidRPr="00827591">
        <w:rPr>
          <w:rFonts w:ascii="Arial" w:hAnsi="Arial" w:cs="Arial"/>
          <w:b/>
          <w:sz w:val="32"/>
          <w:szCs w:val="32"/>
        </w:rPr>
        <w:t>Администрации Дружненского сельсовета Курчатовского района Курской области</w:t>
      </w:r>
      <w:r w:rsidR="00827591">
        <w:rPr>
          <w:rFonts w:ascii="Arial" w:hAnsi="Arial" w:cs="Arial"/>
          <w:b/>
          <w:sz w:val="32"/>
          <w:szCs w:val="32"/>
        </w:rPr>
        <w:t>»</w:t>
      </w:r>
    </w:p>
    <w:p w:rsidR="00A84ECD" w:rsidRPr="00252E6B" w:rsidRDefault="00A84ECD" w:rsidP="00E92A5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27591" w:rsidRDefault="005B0FCB" w:rsidP="00A84E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B0FCB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Pr="005B0FCB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 xml:space="preserve">ым </w:t>
      </w:r>
      <w:r w:rsidRPr="005B0FCB">
        <w:rPr>
          <w:rFonts w:ascii="Arial" w:hAnsi="Arial" w:cs="Arial"/>
          <w:sz w:val="24"/>
          <w:szCs w:val="24"/>
        </w:rPr>
        <w:t>закон</w:t>
      </w:r>
      <w:r>
        <w:rPr>
          <w:rFonts w:ascii="Arial" w:hAnsi="Arial" w:cs="Arial"/>
          <w:sz w:val="24"/>
          <w:szCs w:val="24"/>
        </w:rPr>
        <w:t>ом</w:t>
      </w:r>
      <w:r w:rsidRPr="005B0FCB">
        <w:rPr>
          <w:rFonts w:ascii="Arial" w:hAnsi="Arial" w:cs="Arial"/>
          <w:sz w:val="24"/>
          <w:szCs w:val="24"/>
        </w:rPr>
        <w:t xml:space="preserve"> от 05.04.2013 года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Arial" w:hAnsi="Arial" w:cs="Arial"/>
          <w:sz w:val="24"/>
          <w:szCs w:val="24"/>
        </w:rPr>
        <w:t xml:space="preserve">, </w:t>
      </w:r>
      <w:r w:rsidR="00D1558F" w:rsidRPr="00D1558F">
        <w:rPr>
          <w:rFonts w:ascii="Arial" w:hAnsi="Arial" w:cs="Arial"/>
          <w:sz w:val="24"/>
          <w:szCs w:val="24"/>
        </w:rPr>
        <w:t xml:space="preserve">а также учитывая протест Курчатовской межрайонной прокуратуры от </w:t>
      </w:r>
      <w:r w:rsidR="00D1558F">
        <w:rPr>
          <w:rFonts w:ascii="Arial" w:hAnsi="Arial" w:cs="Arial"/>
          <w:sz w:val="24"/>
          <w:szCs w:val="24"/>
        </w:rPr>
        <w:t>20</w:t>
      </w:r>
      <w:r w:rsidR="00D1558F" w:rsidRPr="00D1558F">
        <w:rPr>
          <w:rFonts w:ascii="Arial" w:hAnsi="Arial" w:cs="Arial"/>
          <w:sz w:val="24"/>
          <w:szCs w:val="24"/>
        </w:rPr>
        <w:t>.0</w:t>
      </w:r>
      <w:r w:rsidR="00D1558F">
        <w:rPr>
          <w:rFonts w:ascii="Arial" w:hAnsi="Arial" w:cs="Arial"/>
          <w:sz w:val="24"/>
          <w:szCs w:val="24"/>
        </w:rPr>
        <w:t>7</w:t>
      </w:r>
      <w:r w:rsidR="00D1558F" w:rsidRPr="00D1558F">
        <w:rPr>
          <w:rFonts w:ascii="Arial" w:hAnsi="Arial" w:cs="Arial"/>
          <w:sz w:val="24"/>
          <w:szCs w:val="24"/>
        </w:rPr>
        <w:t>.2020г №37-2020</w:t>
      </w:r>
      <w:r w:rsidR="00C01A49">
        <w:rPr>
          <w:rFonts w:ascii="Arial" w:hAnsi="Arial" w:cs="Arial"/>
          <w:sz w:val="24"/>
          <w:szCs w:val="24"/>
        </w:rPr>
        <w:t xml:space="preserve">, </w:t>
      </w:r>
      <w:r w:rsidRPr="005B0FCB">
        <w:rPr>
          <w:rFonts w:ascii="Arial" w:hAnsi="Arial" w:cs="Arial"/>
          <w:sz w:val="24"/>
          <w:szCs w:val="24"/>
        </w:rPr>
        <w:t xml:space="preserve">Администрация Дружненского сельсовета Курчатовского района Курской области </w:t>
      </w:r>
      <w:r w:rsidRPr="00D1558F">
        <w:rPr>
          <w:rFonts w:ascii="Arial" w:hAnsi="Arial" w:cs="Arial"/>
          <w:b/>
          <w:sz w:val="24"/>
          <w:szCs w:val="24"/>
        </w:rPr>
        <w:t>ПОСТАНОВЛЯЕТ</w:t>
      </w:r>
      <w:r w:rsidRPr="005B0FCB">
        <w:rPr>
          <w:rFonts w:ascii="Arial" w:hAnsi="Arial" w:cs="Arial"/>
          <w:sz w:val="24"/>
          <w:szCs w:val="24"/>
        </w:rPr>
        <w:t>:</w:t>
      </w:r>
    </w:p>
    <w:p w:rsidR="00C01A49" w:rsidRDefault="00C01A49" w:rsidP="00A84E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следующие изменения в </w:t>
      </w:r>
      <w:r w:rsidRPr="00C01A49">
        <w:rPr>
          <w:rFonts w:ascii="Arial" w:hAnsi="Arial" w:cs="Arial"/>
          <w:sz w:val="24"/>
          <w:szCs w:val="24"/>
        </w:rPr>
        <w:t>Поряд</w:t>
      </w:r>
      <w:r>
        <w:rPr>
          <w:rFonts w:ascii="Arial" w:hAnsi="Arial" w:cs="Arial"/>
          <w:sz w:val="24"/>
          <w:szCs w:val="24"/>
        </w:rPr>
        <w:t>ок</w:t>
      </w:r>
      <w:r w:rsidRPr="00C01A49">
        <w:rPr>
          <w:rFonts w:ascii="Arial" w:hAnsi="Arial" w:cs="Arial"/>
          <w:sz w:val="24"/>
          <w:szCs w:val="24"/>
        </w:rPr>
        <w:t xml:space="preserve"> осуществления ведомственного контроля в сфере закупок для обеспечения муниципальных нужд Администрации Дружненского сельсовета Курчатовского района Курской области» (далее – Порядок), утвержденн</w:t>
      </w:r>
      <w:r>
        <w:rPr>
          <w:rFonts w:ascii="Arial" w:hAnsi="Arial" w:cs="Arial"/>
          <w:sz w:val="24"/>
          <w:szCs w:val="24"/>
        </w:rPr>
        <w:t>ый</w:t>
      </w:r>
      <w:r w:rsidRPr="00C01A49">
        <w:rPr>
          <w:rFonts w:ascii="Arial" w:hAnsi="Arial" w:cs="Arial"/>
          <w:sz w:val="24"/>
          <w:szCs w:val="24"/>
        </w:rPr>
        <w:t xml:space="preserve"> постановлением Администрации Дружненского сельсовета Курчатовского района Курской области от 28 ноября 2014 года №89</w:t>
      </w:r>
      <w:r>
        <w:rPr>
          <w:rFonts w:ascii="Arial" w:hAnsi="Arial" w:cs="Arial"/>
          <w:sz w:val="24"/>
          <w:szCs w:val="24"/>
        </w:rPr>
        <w:t>:</w:t>
      </w:r>
    </w:p>
    <w:p w:rsidR="00D1558F" w:rsidRDefault="00417D7A" w:rsidP="00D1558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52E6B">
        <w:rPr>
          <w:rFonts w:ascii="Arial" w:hAnsi="Arial" w:cs="Arial"/>
          <w:sz w:val="24"/>
          <w:szCs w:val="24"/>
        </w:rPr>
        <w:t>1</w:t>
      </w:r>
      <w:r w:rsidR="00C01A49">
        <w:rPr>
          <w:rFonts w:ascii="Arial" w:hAnsi="Arial" w:cs="Arial"/>
          <w:sz w:val="24"/>
          <w:szCs w:val="24"/>
        </w:rPr>
        <w:t xml:space="preserve">) </w:t>
      </w:r>
      <w:r w:rsidR="00704023">
        <w:rPr>
          <w:rFonts w:ascii="Arial" w:hAnsi="Arial" w:cs="Arial"/>
          <w:sz w:val="24"/>
          <w:szCs w:val="24"/>
        </w:rPr>
        <w:t xml:space="preserve">Пункт </w:t>
      </w:r>
      <w:r w:rsidR="00D1558F">
        <w:rPr>
          <w:rFonts w:ascii="Arial" w:hAnsi="Arial" w:cs="Arial"/>
          <w:sz w:val="24"/>
          <w:szCs w:val="24"/>
        </w:rPr>
        <w:t xml:space="preserve">4 </w:t>
      </w:r>
      <w:r w:rsidR="00C01A49">
        <w:rPr>
          <w:rFonts w:ascii="Arial" w:hAnsi="Arial" w:cs="Arial"/>
          <w:sz w:val="24"/>
          <w:szCs w:val="24"/>
        </w:rPr>
        <w:t xml:space="preserve">Порядка </w:t>
      </w:r>
      <w:r w:rsidR="00D1558F">
        <w:rPr>
          <w:rFonts w:ascii="Arial" w:hAnsi="Arial" w:cs="Arial"/>
          <w:sz w:val="24"/>
          <w:szCs w:val="24"/>
        </w:rPr>
        <w:t>изложить в с</w:t>
      </w:r>
      <w:r w:rsidR="00704023">
        <w:rPr>
          <w:rFonts w:ascii="Arial" w:hAnsi="Arial" w:cs="Arial"/>
          <w:sz w:val="24"/>
          <w:szCs w:val="24"/>
        </w:rPr>
        <w:t>ледующе</w:t>
      </w:r>
      <w:r w:rsidR="00D1558F">
        <w:rPr>
          <w:rFonts w:ascii="Arial" w:hAnsi="Arial" w:cs="Arial"/>
          <w:sz w:val="24"/>
          <w:szCs w:val="24"/>
        </w:rPr>
        <w:t>й редакции:</w:t>
      </w:r>
    </w:p>
    <w:p w:rsidR="00D1558F" w:rsidRDefault="00D1558F" w:rsidP="0070402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«4. </w:t>
      </w:r>
      <w:r w:rsidRPr="00D1558F">
        <w:rPr>
          <w:rFonts w:ascii="Arial" w:hAnsi="Arial" w:cs="Arial"/>
          <w:sz w:val="24"/>
          <w:szCs w:val="24"/>
        </w:rPr>
        <w:t>Орган ведомственного контроля осуществляет</w:t>
      </w:r>
      <w:r>
        <w:rPr>
          <w:rFonts w:ascii="Arial" w:hAnsi="Arial" w:cs="Arial"/>
          <w:sz w:val="24"/>
          <w:szCs w:val="24"/>
        </w:rPr>
        <w:t xml:space="preserve"> контроль в отношении:</w:t>
      </w:r>
    </w:p>
    <w:p w:rsidR="00D1558F" w:rsidRDefault="00D1558F" w:rsidP="00D1558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D1558F">
        <w:rPr>
          <w:rFonts w:ascii="Arial" w:hAnsi="Arial" w:cs="Arial"/>
          <w:sz w:val="24"/>
          <w:szCs w:val="24"/>
        </w:rPr>
        <w:t>соблюдения правил нормирования в сфере закупок, установленных в соответствии со статьей 19 Федерального закона</w:t>
      </w:r>
      <w:r>
        <w:rPr>
          <w:rFonts w:ascii="Arial" w:hAnsi="Arial" w:cs="Arial"/>
          <w:sz w:val="24"/>
          <w:szCs w:val="24"/>
        </w:rPr>
        <w:t xml:space="preserve"> </w:t>
      </w:r>
      <w:r w:rsidRPr="00D1558F">
        <w:rPr>
          <w:rFonts w:ascii="Arial" w:hAnsi="Arial" w:cs="Arial"/>
          <w:sz w:val="24"/>
          <w:szCs w:val="24"/>
        </w:rPr>
        <w:t xml:space="preserve">от 05.04.2013 </w:t>
      </w:r>
      <w:r>
        <w:rPr>
          <w:rFonts w:ascii="Arial" w:hAnsi="Arial" w:cs="Arial"/>
          <w:sz w:val="24"/>
          <w:szCs w:val="24"/>
        </w:rPr>
        <w:t>№</w:t>
      </w:r>
      <w:r w:rsidRPr="00D1558F">
        <w:rPr>
          <w:rFonts w:ascii="Arial" w:hAnsi="Arial" w:cs="Arial"/>
          <w:sz w:val="24"/>
          <w:szCs w:val="24"/>
        </w:rPr>
        <w:t xml:space="preserve">44-ФЗ </w:t>
      </w:r>
      <w:r>
        <w:rPr>
          <w:rFonts w:ascii="Arial" w:hAnsi="Arial" w:cs="Arial"/>
          <w:sz w:val="24"/>
          <w:szCs w:val="24"/>
        </w:rPr>
        <w:t>«</w:t>
      </w:r>
      <w:r w:rsidRPr="00D1558F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Arial" w:hAnsi="Arial" w:cs="Arial"/>
          <w:sz w:val="24"/>
          <w:szCs w:val="24"/>
        </w:rPr>
        <w:t xml:space="preserve">» (далее </w:t>
      </w:r>
      <w:r w:rsidR="002D118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D118E" w:rsidRPr="002D118E">
        <w:rPr>
          <w:rFonts w:ascii="Arial" w:hAnsi="Arial" w:cs="Arial"/>
          <w:sz w:val="24"/>
          <w:szCs w:val="24"/>
        </w:rPr>
        <w:t>Федеральн</w:t>
      </w:r>
      <w:r w:rsidR="002D118E">
        <w:rPr>
          <w:rFonts w:ascii="Arial" w:hAnsi="Arial" w:cs="Arial"/>
          <w:sz w:val="24"/>
          <w:szCs w:val="24"/>
        </w:rPr>
        <w:t xml:space="preserve">ый </w:t>
      </w:r>
      <w:r w:rsidR="002D118E" w:rsidRPr="002D118E">
        <w:rPr>
          <w:rFonts w:ascii="Arial" w:hAnsi="Arial" w:cs="Arial"/>
          <w:sz w:val="24"/>
          <w:szCs w:val="24"/>
        </w:rPr>
        <w:t xml:space="preserve">закон </w:t>
      </w:r>
      <w:r>
        <w:rPr>
          <w:rFonts w:ascii="Arial" w:hAnsi="Arial" w:cs="Arial"/>
          <w:sz w:val="24"/>
          <w:szCs w:val="24"/>
        </w:rPr>
        <w:t>№44-ФЗ)</w:t>
      </w:r>
      <w:r w:rsidR="002D118E">
        <w:rPr>
          <w:rFonts w:ascii="Arial" w:hAnsi="Arial" w:cs="Arial"/>
          <w:sz w:val="24"/>
          <w:szCs w:val="24"/>
        </w:rPr>
        <w:t>;</w:t>
      </w:r>
    </w:p>
    <w:p w:rsidR="002D118E" w:rsidRDefault="002D118E" w:rsidP="00D1558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2) о</w:t>
      </w:r>
      <w:r w:rsidRPr="002D118E">
        <w:rPr>
          <w:rFonts w:ascii="Arial" w:hAnsi="Arial" w:cs="Arial"/>
          <w:sz w:val="24"/>
          <w:szCs w:val="24"/>
        </w:rPr>
        <w:t>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D1558F" w:rsidRDefault="002D118E" w:rsidP="0070402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2D118E">
        <w:rPr>
          <w:rFonts w:ascii="Arial" w:hAnsi="Arial" w:cs="Arial"/>
          <w:sz w:val="24"/>
          <w:szCs w:val="24"/>
        </w:rPr>
        <w:t xml:space="preserve">соблюдения предусмотренных Федеральным законом </w:t>
      </w:r>
      <w:r>
        <w:rPr>
          <w:rFonts w:ascii="Arial" w:hAnsi="Arial" w:cs="Arial"/>
          <w:sz w:val="24"/>
          <w:szCs w:val="24"/>
        </w:rPr>
        <w:t xml:space="preserve">№44-ФЗ </w:t>
      </w:r>
      <w:r w:rsidRPr="002D118E">
        <w:rPr>
          <w:rFonts w:ascii="Arial" w:hAnsi="Arial" w:cs="Arial"/>
          <w:sz w:val="24"/>
          <w:szCs w:val="24"/>
        </w:rPr>
        <w:t>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D1558F" w:rsidRDefault="002D118E" w:rsidP="0070402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2D118E">
        <w:rPr>
          <w:rFonts w:ascii="Arial" w:hAnsi="Arial" w:cs="Arial"/>
          <w:sz w:val="24"/>
          <w:szCs w:val="24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</w:t>
      </w:r>
      <w:proofErr w:type="gramStart"/>
      <w:r w:rsidRPr="002D118E">
        <w:rPr>
          <w:rFonts w:ascii="Arial" w:hAnsi="Arial" w:cs="Arial"/>
          <w:sz w:val="24"/>
          <w:szCs w:val="24"/>
        </w:rPr>
        <w:t>.</w:t>
      </w:r>
      <w:r w:rsidR="00C01A49">
        <w:rPr>
          <w:rFonts w:ascii="Arial" w:hAnsi="Arial" w:cs="Arial"/>
          <w:sz w:val="24"/>
          <w:szCs w:val="24"/>
        </w:rPr>
        <w:t>»;</w:t>
      </w:r>
      <w:proofErr w:type="gramEnd"/>
    </w:p>
    <w:p w:rsidR="00C01A49" w:rsidRDefault="00C01A49" w:rsidP="0070402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C01A49">
        <w:rPr>
          <w:rFonts w:ascii="Arial" w:hAnsi="Arial" w:cs="Arial"/>
          <w:sz w:val="24"/>
          <w:szCs w:val="24"/>
        </w:rPr>
        <w:t xml:space="preserve">Пункт </w:t>
      </w:r>
      <w:r>
        <w:rPr>
          <w:rFonts w:ascii="Arial" w:hAnsi="Arial" w:cs="Arial"/>
          <w:sz w:val="24"/>
          <w:szCs w:val="24"/>
        </w:rPr>
        <w:t>5</w:t>
      </w:r>
      <w:r w:rsidRPr="00C01A49">
        <w:rPr>
          <w:rFonts w:ascii="Arial" w:hAnsi="Arial" w:cs="Arial"/>
          <w:sz w:val="24"/>
          <w:szCs w:val="24"/>
        </w:rPr>
        <w:t xml:space="preserve"> Порядка </w:t>
      </w:r>
      <w:r>
        <w:rPr>
          <w:rFonts w:ascii="Arial" w:hAnsi="Arial" w:cs="Arial"/>
          <w:sz w:val="24"/>
          <w:szCs w:val="24"/>
        </w:rPr>
        <w:t>считать утратившим силу.</w:t>
      </w:r>
    </w:p>
    <w:p w:rsidR="00C838E9" w:rsidRPr="00252E6B" w:rsidRDefault="00A84ECD" w:rsidP="00A84E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52E6B">
        <w:rPr>
          <w:rFonts w:ascii="Arial" w:hAnsi="Arial" w:cs="Arial"/>
          <w:sz w:val="24"/>
          <w:szCs w:val="24"/>
        </w:rPr>
        <w:t>2</w:t>
      </w:r>
      <w:r w:rsidR="00C838E9" w:rsidRPr="00252E6B">
        <w:rPr>
          <w:rFonts w:ascii="Arial" w:hAnsi="Arial" w:cs="Arial"/>
          <w:sz w:val="24"/>
          <w:szCs w:val="24"/>
        </w:rPr>
        <w:t xml:space="preserve">. Постановление вступает в силу со дня его </w:t>
      </w:r>
      <w:r w:rsidR="00531A8A" w:rsidRPr="00252E6B">
        <w:rPr>
          <w:rFonts w:ascii="Arial" w:hAnsi="Arial" w:cs="Arial"/>
          <w:sz w:val="24"/>
          <w:szCs w:val="24"/>
        </w:rPr>
        <w:t>опубликования</w:t>
      </w:r>
      <w:r w:rsidR="00C838E9" w:rsidRPr="00252E6B">
        <w:rPr>
          <w:rFonts w:ascii="Arial" w:hAnsi="Arial" w:cs="Arial"/>
          <w:sz w:val="24"/>
          <w:szCs w:val="24"/>
        </w:rPr>
        <w:t>.</w:t>
      </w:r>
    </w:p>
    <w:p w:rsidR="00EA5BE1" w:rsidRDefault="00EA5BE1" w:rsidP="008C0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5BE1" w:rsidRDefault="00EA5BE1" w:rsidP="008C0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C0C70" w:rsidRPr="00252E6B" w:rsidRDefault="00EA5BE1" w:rsidP="008C0C70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8C0C70" w:rsidRPr="00252E6B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8C0C70" w:rsidRPr="00252E6B">
        <w:rPr>
          <w:rFonts w:ascii="Arial" w:hAnsi="Arial" w:cs="Arial"/>
          <w:sz w:val="24"/>
          <w:szCs w:val="24"/>
        </w:rPr>
        <w:t xml:space="preserve"> </w:t>
      </w:r>
      <w:r w:rsidR="008C0C70">
        <w:rPr>
          <w:rFonts w:ascii="Arial" w:hAnsi="Arial" w:cs="Arial"/>
          <w:sz w:val="24"/>
          <w:szCs w:val="24"/>
        </w:rPr>
        <w:t>Дружненского</w:t>
      </w:r>
      <w:r w:rsidR="008C0C70" w:rsidRPr="00252E6B">
        <w:rPr>
          <w:rFonts w:ascii="Arial" w:hAnsi="Arial" w:cs="Arial"/>
          <w:sz w:val="24"/>
          <w:szCs w:val="24"/>
        </w:rPr>
        <w:t xml:space="preserve"> сельсовета</w:t>
      </w:r>
    </w:p>
    <w:p w:rsidR="008C0C70" w:rsidRPr="00E41230" w:rsidRDefault="008C0C70" w:rsidP="008C0C70">
      <w:pPr>
        <w:pStyle w:val="a3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252E6B">
        <w:rPr>
          <w:rFonts w:ascii="Arial" w:hAnsi="Arial" w:cs="Arial"/>
          <w:sz w:val="24"/>
          <w:szCs w:val="24"/>
        </w:rPr>
        <w:t xml:space="preserve">Курчатовского района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252E6B">
        <w:rPr>
          <w:rFonts w:ascii="Arial" w:hAnsi="Arial" w:cs="Arial"/>
          <w:sz w:val="24"/>
          <w:szCs w:val="24"/>
        </w:rPr>
        <w:t xml:space="preserve">       </w:t>
      </w:r>
      <w:r w:rsidR="00EA5BE1">
        <w:rPr>
          <w:rFonts w:ascii="Arial" w:hAnsi="Arial" w:cs="Arial"/>
          <w:sz w:val="24"/>
          <w:szCs w:val="24"/>
        </w:rPr>
        <w:t xml:space="preserve">               </w:t>
      </w:r>
      <w:r w:rsidRPr="00252E6B">
        <w:rPr>
          <w:rFonts w:ascii="Arial" w:hAnsi="Arial" w:cs="Arial"/>
          <w:sz w:val="24"/>
          <w:szCs w:val="24"/>
        </w:rPr>
        <w:t xml:space="preserve">                    </w:t>
      </w:r>
      <w:r w:rsidR="00EA5BE1">
        <w:rPr>
          <w:rFonts w:ascii="Arial" w:hAnsi="Arial" w:cs="Arial"/>
          <w:sz w:val="24"/>
          <w:szCs w:val="24"/>
        </w:rPr>
        <w:t>В.В. Евсеева</w:t>
      </w:r>
    </w:p>
    <w:sectPr w:rsidR="008C0C70" w:rsidRPr="00E41230" w:rsidSect="00C01A49">
      <w:pgSz w:w="11906" w:h="16838"/>
      <w:pgMar w:top="851" w:right="124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BA"/>
    <w:rsid w:val="0004574C"/>
    <w:rsid w:val="000837FA"/>
    <w:rsid w:val="00137141"/>
    <w:rsid w:val="00252E6B"/>
    <w:rsid w:val="002D118E"/>
    <w:rsid w:val="003130C8"/>
    <w:rsid w:val="00366307"/>
    <w:rsid w:val="00417D7A"/>
    <w:rsid w:val="00486C24"/>
    <w:rsid w:val="004E6A36"/>
    <w:rsid w:val="00531A8A"/>
    <w:rsid w:val="00585D40"/>
    <w:rsid w:val="005B0FCB"/>
    <w:rsid w:val="005B12FE"/>
    <w:rsid w:val="00655D36"/>
    <w:rsid w:val="006F3BAF"/>
    <w:rsid w:val="00704023"/>
    <w:rsid w:val="00760179"/>
    <w:rsid w:val="0078144C"/>
    <w:rsid w:val="007C1BBA"/>
    <w:rsid w:val="007C2F89"/>
    <w:rsid w:val="00827591"/>
    <w:rsid w:val="00853171"/>
    <w:rsid w:val="008C0C70"/>
    <w:rsid w:val="008C42A7"/>
    <w:rsid w:val="00901C0B"/>
    <w:rsid w:val="00A84ECD"/>
    <w:rsid w:val="00B411DC"/>
    <w:rsid w:val="00B62230"/>
    <w:rsid w:val="00B67251"/>
    <w:rsid w:val="00C01A49"/>
    <w:rsid w:val="00C03557"/>
    <w:rsid w:val="00C838E9"/>
    <w:rsid w:val="00C84BEC"/>
    <w:rsid w:val="00C9217F"/>
    <w:rsid w:val="00C959EF"/>
    <w:rsid w:val="00CC0B5A"/>
    <w:rsid w:val="00D1558F"/>
    <w:rsid w:val="00D977E8"/>
    <w:rsid w:val="00E05C09"/>
    <w:rsid w:val="00E41230"/>
    <w:rsid w:val="00E47AEE"/>
    <w:rsid w:val="00E5234C"/>
    <w:rsid w:val="00E67AA3"/>
    <w:rsid w:val="00E92A5F"/>
    <w:rsid w:val="00EA5BE1"/>
    <w:rsid w:val="00F62317"/>
    <w:rsid w:val="00F72816"/>
    <w:rsid w:val="00FB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7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838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83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7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7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838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83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7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B580C-BA19-4CBB-8EA3-2354FB34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 сельсовет</dc:creator>
  <cp:lastModifiedBy>Valya</cp:lastModifiedBy>
  <cp:revision>19</cp:revision>
  <cp:lastPrinted>2020-07-24T12:11:00Z</cp:lastPrinted>
  <dcterms:created xsi:type="dcterms:W3CDTF">2020-05-12T06:27:00Z</dcterms:created>
  <dcterms:modified xsi:type="dcterms:W3CDTF">2020-07-24T12:12:00Z</dcterms:modified>
</cp:coreProperties>
</file>